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3E971" w14:textId="77777777" w:rsidR="00235FA4" w:rsidRDefault="00235FA4" w:rsidP="00235FA4">
      <w:pPr>
        <w:rPr>
          <w:lang w:val="en-US"/>
        </w:rPr>
      </w:pPr>
      <w:r w:rsidRPr="001C0824">
        <w:rPr>
          <w:b/>
          <w:bCs/>
          <w:lang w:val="en-US"/>
        </w:rPr>
        <w:t>N T N U</w:t>
      </w:r>
      <w:r w:rsidRPr="001C0824">
        <w:rPr>
          <w:lang w:val="en-US"/>
        </w:rPr>
        <w:t> </w:t>
      </w:r>
    </w:p>
    <w:p w14:paraId="0A22AB55" w14:textId="77777777" w:rsidR="0000680D" w:rsidRDefault="0000680D" w:rsidP="00235FA4">
      <w:pPr>
        <w:rPr>
          <w:lang w:val="en-US"/>
        </w:rPr>
      </w:pPr>
    </w:p>
    <w:p w14:paraId="5A364156" w14:textId="77777777" w:rsidR="0000680D" w:rsidRPr="001C0824" w:rsidRDefault="0000680D" w:rsidP="00235FA4">
      <w:pPr>
        <w:rPr>
          <w:lang w:val="en-US"/>
        </w:rPr>
      </w:pPr>
    </w:p>
    <w:p w14:paraId="2D5F66B3" w14:textId="77777777" w:rsidR="00235FA4" w:rsidRPr="001C0824" w:rsidRDefault="00235FA4" w:rsidP="00235FA4">
      <w:pPr>
        <w:rPr>
          <w:lang w:val="en-US"/>
        </w:rPr>
      </w:pPr>
      <w:r w:rsidRPr="001C0824">
        <w:rPr>
          <w:b/>
          <w:bCs/>
          <w:lang w:val="en-US"/>
        </w:rPr>
        <w:t>NORWEGIAN UNIVERSITY OF SCIENCE AND TECHNOLOGY </w:t>
      </w:r>
      <w:r w:rsidRPr="001C0824">
        <w:rPr>
          <w:lang w:val="en-US"/>
        </w:rPr>
        <w:t> </w:t>
      </w:r>
    </w:p>
    <w:p w14:paraId="3FF3A1EA" w14:textId="77777777" w:rsidR="00235FA4" w:rsidRPr="00102F04" w:rsidRDefault="00235FA4" w:rsidP="00235FA4">
      <w:pPr>
        <w:rPr>
          <w:lang w:val="en-US"/>
        </w:rPr>
      </w:pPr>
      <w:r w:rsidRPr="00102F04">
        <w:rPr>
          <w:lang w:val="en-US"/>
        </w:rPr>
        <w:t>FACULTY OF ECONOMICS AND MANAGEMENT </w:t>
      </w:r>
      <w:r w:rsidRPr="00102F04">
        <w:rPr>
          <w:lang w:val="en-US"/>
        </w:rPr>
        <w:br/>
        <w:t> </w:t>
      </w:r>
    </w:p>
    <w:p w14:paraId="7DE0D23C" w14:textId="3ABCC0BF" w:rsidR="00745784" w:rsidRPr="00102F04" w:rsidRDefault="00235FA4" w:rsidP="00235FA4">
      <w:pPr>
        <w:rPr>
          <w:b/>
          <w:bCs/>
          <w:lang w:val="en-GB"/>
        </w:rPr>
      </w:pPr>
      <w:r w:rsidRPr="00102F04">
        <w:rPr>
          <w:b/>
          <w:bCs/>
          <w:lang w:val="en-GB"/>
        </w:rPr>
        <w:t xml:space="preserve">PhD position </w:t>
      </w:r>
      <w:r w:rsidR="00745784" w:rsidRPr="00102F04">
        <w:rPr>
          <w:b/>
          <w:bCs/>
          <w:lang w:val="en-GB"/>
        </w:rPr>
        <w:t>within Aquaculture Economics</w:t>
      </w:r>
      <w:r w:rsidRPr="00102F04">
        <w:rPr>
          <w:b/>
          <w:bCs/>
          <w:lang w:val="en-GB"/>
        </w:rPr>
        <w:t xml:space="preserve">– </w:t>
      </w:r>
      <w:r w:rsidR="00745784" w:rsidRPr="00102F04">
        <w:rPr>
          <w:b/>
          <w:bCs/>
          <w:lang w:val="en-GB"/>
        </w:rPr>
        <w:t>Balancing profitability with environmental sustainability in investment and operations under uncertainty</w:t>
      </w:r>
    </w:p>
    <w:p w14:paraId="4D326D96" w14:textId="06942F22" w:rsidR="00235FA4" w:rsidRPr="00102F04" w:rsidRDefault="00235FA4" w:rsidP="00235FA4">
      <w:pPr>
        <w:rPr>
          <w:lang w:val="en-US"/>
        </w:rPr>
      </w:pPr>
      <w:r w:rsidRPr="00102F04">
        <w:rPr>
          <w:lang w:val="en-US"/>
        </w:rPr>
        <w:t xml:space="preserve">There is a temporary PhD position for 3 years available at the </w:t>
      </w:r>
      <w:hyperlink r:id="rId10" w:tgtFrame="_blank" w:history="1">
        <w:r w:rsidRPr="00102F04">
          <w:rPr>
            <w:rStyle w:val="Hyperlink"/>
            <w:lang w:val="en-US"/>
          </w:rPr>
          <w:t>Department of Industrial Economics and Technology M</w:t>
        </w:r>
        <w:r w:rsidRPr="00102F04">
          <w:rPr>
            <w:rStyle w:val="Hyperlink"/>
            <w:lang w:val="en-US"/>
          </w:rPr>
          <w:t>a</w:t>
        </w:r>
        <w:r w:rsidRPr="00102F04">
          <w:rPr>
            <w:rStyle w:val="Hyperlink"/>
            <w:lang w:val="en-US"/>
          </w:rPr>
          <w:t>nagement</w:t>
        </w:r>
      </w:hyperlink>
      <w:r w:rsidRPr="00102F04">
        <w:rPr>
          <w:lang w:val="en-US"/>
        </w:rPr>
        <w:t xml:space="preserve"> – Section Managerial Economics, Finance and Operation Research. The position is resident at NTNUs campus in Trondheim. This is an educational position, which will provide promising research recruits the opportunity for professional development through studies towards a PhD-degree. The position is connected to the PhD program at the Faculty of Economics and Management and the faculty will be your employer. </w:t>
      </w:r>
    </w:p>
    <w:p w14:paraId="2FAB4684" w14:textId="1E0308E1" w:rsidR="00C5748C" w:rsidRPr="00102F04" w:rsidRDefault="00C5748C" w:rsidP="00235FA4">
      <w:pPr>
        <w:rPr>
          <w:lang w:val="en-US"/>
        </w:rPr>
      </w:pPr>
      <w:r w:rsidRPr="00102F04">
        <w:rPr>
          <w:lang w:val="en-US"/>
        </w:rPr>
        <w:t>The mission of Department of Industrial Economics and Technology Management is to carry out education and research activities at a high international level in the intersection between technology/natural sciences and business economics, management, and HSE to promote sustainable value creation in technology-based areas in industry, business, and public sector organizations in Norway.</w:t>
      </w:r>
    </w:p>
    <w:p w14:paraId="4D007930" w14:textId="09ABA9AD" w:rsidR="006F092D" w:rsidRPr="00102F04" w:rsidRDefault="00235FA4" w:rsidP="007B43F3">
      <w:pPr>
        <w:rPr>
          <w:lang w:val="en-US"/>
        </w:rPr>
      </w:pPr>
      <w:r w:rsidRPr="00102F04">
        <w:rPr>
          <w:lang w:val="en-US"/>
        </w:rPr>
        <w:t xml:space="preserve">The PhD position will be part of the research </w:t>
      </w:r>
      <w:r w:rsidR="005D6B47" w:rsidRPr="00102F04">
        <w:rPr>
          <w:lang w:val="en-US"/>
        </w:rPr>
        <w:t xml:space="preserve">project </w:t>
      </w:r>
      <w:r w:rsidR="006F092D" w:rsidRPr="00102F04">
        <w:rPr>
          <w:lang w:val="en-US"/>
        </w:rPr>
        <w:t>Risk-Resilient Aquaculture: Balancing Profitability with Environmental Sustainability in Investment and Operations under Uncertainty (</w:t>
      </w:r>
      <w:proofErr w:type="spellStart"/>
      <w:r w:rsidR="006F092D" w:rsidRPr="00102F04">
        <w:rPr>
          <w:lang w:val="en-US"/>
        </w:rPr>
        <w:t>AquaRisk</w:t>
      </w:r>
      <w:proofErr w:type="spellEnd"/>
      <w:r w:rsidR="006F092D" w:rsidRPr="00102F04">
        <w:rPr>
          <w:lang w:val="en-US"/>
        </w:rPr>
        <w:t>)</w:t>
      </w:r>
      <w:r w:rsidRPr="00102F04">
        <w:rPr>
          <w:lang w:val="en-US"/>
        </w:rPr>
        <w:t xml:space="preserve">. </w:t>
      </w:r>
    </w:p>
    <w:p w14:paraId="62071587" w14:textId="77777777" w:rsidR="00235FA4" w:rsidRPr="00102F04" w:rsidRDefault="00235FA4" w:rsidP="00235FA4">
      <w:pPr>
        <w:rPr>
          <w:lang w:val="en-US"/>
        </w:rPr>
      </w:pPr>
      <w:r w:rsidRPr="00102F04">
        <w:rPr>
          <w:lang w:val="en-US"/>
        </w:rPr>
        <w:t> </w:t>
      </w:r>
    </w:p>
    <w:p w14:paraId="44D1C0E5" w14:textId="217E1D1E" w:rsidR="00235FA4" w:rsidRPr="00102F04" w:rsidRDefault="00235FA4" w:rsidP="00235FA4">
      <w:pPr>
        <w:rPr>
          <w:lang w:val="en-US"/>
        </w:rPr>
      </w:pPr>
      <w:r w:rsidRPr="00102F04">
        <w:rPr>
          <w:b/>
          <w:bCs/>
          <w:lang w:val="en-US"/>
        </w:rPr>
        <w:t xml:space="preserve">About the </w:t>
      </w:r>
      <w:r w:rsidR="005D6B47" w:rsidRPr="00102F04">
        <w:rPr>
          <w:b/>
          <w:bCs/>
          <w:lang w:val="en-US"/>
        </w:rPr>
        <w:t>project</w:t>
      </w:r>
    </w:p>
    <w:p w14:paraId="3735881B" w14:textId="24D59098" w:rsidR="007B43F3" w:rsidRPr="00102F04" w:rsidRDefault="007B43F3" w:rsidP="007B43F3">
      <w:pPr>
        <w:rPr>
          <w:lang w:val="en-US"/>
        </w:rPr>
      </w:pPr>
      <w:r w:rsidRPr="00102F04">
        <w:rPr>
          <w:lang w:val="en-US"/>
        </w:rPr>
        <w:t xml:space="preserve">This project aims to address these knowledge gaps by developing the tools and instruments to improve the decision-making expertise within the Norwegian aquaculture industry to best mitigate profitability risks, while at the same time incorporating environmental sustainability aspects into investment and operational decisions. </w:t>
      </w:r>
    </w:p>
    <w:p w14:paraId="1BB34EB3" w14:textId="77777777" w:rsidR="007B43F3" w:rsidRPr="00102F04" w:rsidRDefault="007B43F3" w:rsidP="007B43F3">
      <w:pPr>
        <w:rPr>
          <w:lang w:val="en-US"/>
        </w:rPr>
      </w:pPr>
      <w:r w:rsidRPr="00102F04">
        <w:rPr>
          <w:lang w:val="en-US"/>
        </w:rPr>
        <w:t xml:space="preserve">The project is structure in three Work Packages: </w:t>
      </w:r>
    </w:p>
    <w:p w14:paraId="64A664CC" w14:textId="0621A509" w:rsidR="00E411A2" w:rsidRPr="00102F04" w:rsidRDefault="007B43F3" w:rsidP="00E0298F">
      <w:pPr>
        <w:pStyle w:val="ListParagraph"/>
        <w:numPr>
          <w:ilvl w:val="0"/>
          <w:numId w:val="23"/>
        </w:numPr>
        <w:rPr>
          <w:lang w:val="en-US"/>
        </w:rPr>
      </w:pPr>
      <w:r w:rsidRPr="00102F04">
        <w:rPr>
          <w:lang w:val="en-US"/>
        </w:rPr>
        <w:t>Risk assessmen</w:t>
      </w:r>
      <w:r w:rsidR="00E411A2" w:rsidRPr="00102F04">
        <w:rPr>
          <w:lang w:val="en-US"/>
        </w:rPr>
        <w:t xml:space="preserve">t: </w:t>
      </w:r>
      <w:r w:rsidRPr="00102F04">
        <w:rPr>
          <w:lang w:val="en-US"/>
        </w:rPr>
        <w:t xml:space="preserve"> </w:t>
      </w:r>
      <w:r w:rsidR="00E411A2" w:rsidRPr="00102F04">
        <w:rPr>
          <w:lang w:val="en-US"/>
        </w:rPr>
        <w:t>Identifying, modeling, and quantifying key risks</w:t>
      </w:r>
      <w:r w:rsidR="00910AE6" w:rsidRPr="00102F04">
        <w:rPr>
          <w:lang w:val="en-US"/>
        </w:rPr>
        <w:t xml:space="preserve">, as well as </w:t>
      </w:r>
      <w:r w:rsidR="00E411A2" w:rsidRPr="00102F04">
        <w:rPr>
          <w:lang w:val="en-US"/>
        </w:rPr>
        <w:t>integrating risk models into decision-making processes.</w:t>
      </w:r>
    </w:p>
    <w:p w14:paraId="3F1C8CEE" w14:textId="77777777" w:rsidR="00975628" w:rsidRPr="00102F04" w:rsidRDefault="007B43F3" w:rsidP="00554951">
      <w:pPr>
        <w:pStyle w:val="ListParagraph"/>
        <w:numPr>
          <w:ilvl w:val="0"/>
          <w:numId w:val="23"/>
        </w:numPr>
        <w:rPr>
          <w:lang w:val="en-US"/>
        </w:rPr>
      </w:pPr>
      <w:r w:rsidRPr="00102F04">
        <w:rPr>
          <w:lang w:val="en-US"/>
        </w:rPr>
        <w:t>Environmental impact assessment</w:t>
      </w:r>
      <w:r w:rsidR="00975628" w:rsidRPr="00102F04">
        <w:rPr>
          <w:lang w:val="en-US"/>
        </w:rPr>
        <w:t>: Evaluating the sustainability performance of individual companies based on relevant indicators, enabling informed and responsible decision-making.</w:t>
      </w:r>
    </w:p>
    <w:p w14:paraId="187651D3" w14:textId="77777777" w:rsidR="00A942AC" w:rsidRPr="00102F04" w:rsidRDefault="007B43F3" w:rsidP="002A5C17">
      <w:pPr>
        <w:pStyle w:val="ListParagraph"/>
        <w:numPr>
          <w:ilvl w:val="0"/>
          <w:numId w:val="23"/>
        </w:numPr>
        <w:rPr>
          <w:lang w:val="en-GB"/>
        </w:rPr>
      </w:pPr>
      <w:r w:rsidRPr="00102F04">
        <w:rPr>
          <w:lang w:val="en-US"/>
        </w:rPr>
        <w:t>Valuation of investment and operational strategies</w:t>
      </w:r>
      <w:r w:rsidR="00A942AC" w:rsidRPr="00102F04">
        <w:rPr>
          <w:lang w:val="en-US"/>
        </w:rPr>
        <w:t>: Assessing investment and operational strategies under multiple sources of uncertainty and environmental constraints.</w:t>
      </w:r>
      <w:r w:rsidRPr="00102F04">
        <w:rPr>
          <w:lang w:val="en-US"/>
        </w:rPr>
        <w:t xml:space="preserve"> </w:t>
      </w:r>
    </w:p>
    <w:p w14:paraId="0FF55987" w14:textId="77777777" w:rsidR="00A942AC" w:rsidRPr="00102F04" w:rsidRDefault="00A942AC" w:rsidP="00A942AC">
      <w:pPr>
        <w:pStyle w:val="ListParagraph"/>
        <w:rPr>
          <w:lang w:val="en-GB"/>
        </w:rPr>
      </w:pPr>
    </w:p>
    <w:p w14:paraId="0B69C206" w14:textId="1109F288" w:rsidR="00235FA4" w:rsidRPr="001C0824" w:rsidRDefault="00AC67CD" w:rsidP="00A942AC">
      <w:pPr>
        <w:rPr>
          <w:highlight w:val="yellow"/>
          <w:lang w:val="en-GB"/>
        </w:rPr>
      </w:pPr>
      <w:r w:rsidRPr="00102F04">
        <w:rPr>
          <w:lang w:val="en-US"/>
        </w:rPr>
        <w:lastRenderedPageBreak/>
        <w:t>The project is a collaboration between NTN</w:t>
      </w:r>
      <w:r w:rsidR="00F57A66" w:rsidRPr="00102F04">
        <w:rPr>
          <w:lang w:val="en-US"/>
        </w:rPr>
        <w:t>U</w:t>
      </w:r>
      <w:r w:rsidRPr="00102F04">
        <w:rPr>
          <w:lang w:val="en-US"/>
        </w:rPr>
        <w:t>,</w:t>
      </w:r>
      <w:r w:rsidR="00F57A66" w:rsidRPr="00102F04">
        <w:rPr>
          <w:lang w:val="en-US"/>
        </w:rPr>
        <w:t xml:space="preserve"> University</w:t>
      </w:r>
      <w:r w:rsidRPr="00102F04">
        <w:rPr>
          <w:lang w:val="en-US"/>
        </w:rPr>
        <w:t xml:space="preserve"> </w:t>
      </w:r>
      <w:r w:rsidR="004E2370" w:rsidRPr="00102F04">
        <w:rPr>
          <w:lang w:val="en-US"/>
        </w:rPr>
        <w:t>of Inland Norway</w:t>
      </w:r>
      <w:r w:rsidRPr="00102F04">
        <w:rPr>
          <w:lang w:val="en-US"/>
        </w:rPr>
        <w:t xml:space="preserve"> of </w:t>
      </w:r>
      <w:r w:rsidR="00285404" w:rsidRPr="00102F04">
        <w:rPr>
          <w:lang w:val="en-US"/>
        </w:rPr>
        <w:t>Southeast</w:t>
      </w:r>
      <w:r w:rsidRPr="00102F04">
        <w:rPr>
          <w:lang w:val="en-US"/>
        </w:rPr>
        <w:t xml:space="preserve"> Norway, </w:t>
      </w:r>
      <w:r w:rsidR="00F57A66" w:rsidRPr="00102F04">
        <w:rPr>
          <w:lang w:val="en-US"/>
        </w:rPr>
        <w:t xml:space="preserve">NORCE, University of Florida, and </w:t>
      </w:r>
      <w:proofErr w:type="spellStart"/>
      <w:r w:rsidR="00F57A66" w:rsidRPr="00102F04">
        <w:rPr>
          <w:lang w:val="en-US"/>
        </w:rPr>
        <w:t>Umeå</w:t>
      </w:r>
      <w:proofErr w:type="spellEnd"/>
      <w:r w:rsidR="00F57A66" w:rsidRPr="00102F04">
        <w:rPr>
          <w:lang w:val="en-US"/>
        </w:rPr>
        <w:t xml:space="preserve"> </w:t>
      </w:r>
      <w:r w:rsidR="00F57A66" w:rsidRPr="00102F04">
        <w:rPr>
          <w:lang w:val="en-GB"/>
        </w:rPr>
        <w:t xml:space="preserve">University. </w:t>
      </w:r>
      <w:r w:rsidR="0007485B" w:rsidRPr="001C0824">
        <w:rPr>
          <w:highlight w:val="yellow"/>
          <w:lang w:val="en-GB"/>
        </w:rPr>
        <w:br/>
      </w:r>
    </w:p>
    <w:p w14:paraId="734522A3" w14:textId="77777777" w:rsidR="00235FA4" w:rsidRPr="00102F04" w:rsidRDefault="00235FA4" w:rsidP="00235FA4">
      <w:pPr>
        <w:rPr>
          <w:lang w:val="en-US"/>
        </w:rPr>
      </w:pPr>
      <w:r w:rsidRPr="00102F04">
        <w:rPr>
          <w:b/>
          <w:bCs/>
          <w:lang w:val="en-US"/>
        </w:rPr>
        <w:t>About the position</w:t>
      </w:r>
      <w:r w:rsidRPr="00102F04">
        <w:rPr>
          <w:rFonts w:ascii="Arial" w:hAnsi="Arial" w:cs="Arial"/>
          <w:b/>
          <w:bCs/>
          <w:lang w:val="en-US"/>
        </w:rPr>
        <w:t> </w:t>
      </w:r>
      <w:r w:rsidRPr="00102F04">
        <w:rPr>
          <w:lang w:val="en-US"/>
        </w:rPr>
        <w:t> </w:t>
      </w:r>
    </w:p>
    <w:p w14:paraId="6FEEBE0F" w14:textId="0E6D09FA" w:rsidR="00235FA4" w:rsidRPr="00102F04" w:rsidRDefault="002015CF" w:rsidP="00235FA4">
      <w:pPr>
        <w:rPr>
          <w:lang w:val="en-US"/>
        </w:rPr>
      </w:pPr>
      <w:r w:rsidRPr="00102F04">
        <w:rPr>
          <w:lang w:val="en-US"/>
        </w:rPr>
        <w:t>An increase in the global population has created a growing demand for high-quality marine proteins</w:t>
      </w:r>
      <w:r w:rsidR="00305E9F" w:rsidRPr="00102F04">
        <w:rPr>
          <w:lang w:val="en-US"/>
        </w:rPr>
        <w:t>, creating</w:t>
      </w:r>
      <w:r w:rsidR="005D29E6" w:rsidRPr="00102F04">
        <w:rPr>
          <w:lang w:val="en-US"/>
        </w:rPr>
        <w:t xml:space="preserve"> </w:t>
      </w:r>
      <w:r w:rsidRPr="00102F04">
        <w:rPr>
          <w:lang w:val="en-US"/>
        </w:rPr>
        <w:t xml:space="preserve">a potential for the aquaculture industry (with salmon aquaculture as one example) to satisfy the need for expansion in seafood production.  Nonetheless, several environmental challenges the industry is facing today limit its growth potential. Achieving </w:t>
      </w:r>
      <w:r w:rsidR="00305E9F" w:rsidRPr="00102F04">
        <w:rPr>
          <w:lang w:val="en-US"/>
        </w:rPr>
        <w:t xml:space="preserve">the dual objective of profitability and environmental sustainability </w:t>
      </w:r>
      <w:r w:rsidRPr="00102F04">
        <w:rPr>
          <w:lang w:val="en-US"/>
        </w:rPr>
        <w:t>introduces several challenges for aquaculture producers. The first challenge is that production in the aquaculture sector is vulnerable to several sources of uncertainty, including market risk and biological risk, which significantly influence operational stability, profitability, and growth prospects. At the same time, while many environmental and biological risks are intrinsically tied to financial profitability, there are also externalities that do not directly impact profitability yet pose significant sustainability challenges. Currently, the industry as well as policy makers lack tools to explicitly integrate such externalities into actual decision-making processes</w:t>
      </w:r>
      <w:r w:rsidR="00264DC9" w:rsidRPr="00102F04">
        <w:rPr>
          <w:lang w:val="en-US"/>
        </w:rPr>
        <w:t>.</w:t>
      </w:r>
    </w:p>
    <w:p w14:paraId="74F6DABF" w14:textId="45A9FB5C" w:rsidR="00C960A5" w:rsidRPr="00102F04" w:rsidRDefault="00235FA4" w:rsidP="00C960A5">
      <w:pPr>
        <w:rPr>
          <w:lang w:val="en-US"/>
        </w:rPr>
      </w:pPr>
      <w:r w:rsidRPr="00102F04">
        <w:rPr>
          <w:lang w:val="en-US"/>
        </w:rPr>
        <w:t xml:space="preserve">This PhD will contribute to the field by exploring new methods and modelling frameworks for </w:t>
      </w:r>
      <w:r w:rsidR="00833050" w:rsidRPr="00102F04">
        <w:rPr>
          <w:lang w:val="en-US"/>
        </w:rPr>
        <w:t>integrating multiple risk perspectives</w:t>
      </w:r>
      <w:r w:rsidR="001164FA" w:rsidRPr="00102F04">
        <w:rPr>
          <w:lang w:val="en-US"/>
        </w:rPr>
        <w:t>,</w:t>
      </w:r>
      <w:r w:rsidR="00833050" w:rsidRPr="00102F04">
        <w:rPr>
          <w:lang w:val="en-US"/>
        </w:rPr>
        <w:t xml:space="preserve"> and environmental sustainability considerations in a decision framework for investment and operational management in the aquaculture industry.</w:t>
      </w:r>
      <w:r w:rsidR="008373C5" w:rsidRPr="00102F04">
        <w:rPr>
          <w:lang w:val="en-US"/>
        </w:rPr>
        <w:t xml:space="preserve"> </w:t>
      </w:r>
      <w:r w:rsidR="00C960A5" w:rsidRPr="00102F04">
        <w:rPr>
          <w:lang w:val="en-US"/>
        </w:rPr>
        <w:t>Research areas include:</w:t>
      </w:r>
    </w:p>
    <w:p w14:paraId="3D32BA23" w14:textId="77777777" w:rsidR="00C960A5" w:rsidRPr="00102F04" w:rsidRDefault="00C960A5" w:rsidP="00C960A5">
      <w:pPr>
        <w:pStyle w:val="ListParagraph"/>
        <w:numPr>
          <w:ilvl w:val="0"/>
          <w:numId w:val="24"/>
        </w:numPr>
        <w:rPr>
          <w:lang w:val="en-US"/>
        </w:rPr>
      </w:pPr>
      <w:r w:rsidRPr="00102F04">
        <w:rPr>
          <w:lang w:val="en-US"/>
        </w:rPr>
        <w:t>Assessing risks and environmental impacts of individual aquaculture companies.</w:t>
      </w:r>
    </w:p>
    <w:p w14:paraId="5E1BA828" w14:textId="77777777" w:rsidR="00C960A5" w:rsidRPr="00102F04" w:rsidRDefault="00C960A5" w:rsidP="00C960A5">
      <w:pPr>
        <w:pStyle w:val="ListParagraph"/>
        <w:numPr>
          <w:ilvl w:val="0"/>
          <w:numId w:val="24"/>
        </w:numPr>
        <w:rPr>
          <w:lang w:val="en-US"/>
        </w:rPr>
      </w:pPr>
      <w:r w:rsidRPr="00102F04">
        <w:rPr>
          <w:lang w:val="en-US"/>
        </w:rPr>
        <w:t>Evaluating investment value in sustainable technologies.</w:t>
      </w:r>
    </w:p>
    <w:p w14:paraId="660EDF65" w14:textId="77777777" w:rsidR="00C960A5" w:rsidRPr="00102F04" w:rsidRDefault="00C960A5" w:rsidP="00C960A5">
      <w:pPr>
        <w:pStyle w:val="ListParagraph"/>
        <w:numPr>
          <w:ilvl w:val="0"/>
          <w:numId w:val="24"/>
        </w:numPr>
        <w:rPr>
          <w:lang w:val="en-US"/>
        </w:rPr>
      </w:pPr>
      <w:r w:rsidRPr="00102F04">
        <w:rPr>
          <w:lang w:val="en-US"/>
        </w:rPr>
        <w:t>Designing strategies to enhance profitability and sustainability under uncertainty.</w:t>
      </w:r>
    </w:p>
    <w:p w14:paraId="2E23F2CF" w14:textId="77777777" w:rsidR="00C960A5" w:rsidRPr="00102F04" w:rsidRDefault="00C960A5" w:rsidP="00C960A5">
      <w:pPr>
        <w:rPr>
          <w:lang w:val="en-US"/>
        </w:rPr>
      </w:pPr>
      <w:r w:rsidRPr="00102F04">
        <w:rPr>
          <w:lang w:val="en-US"/>
        </w:rPr>
        <w:t>The workload is expected to result in 3-4 academic articles, contributing to at least two work packages.</w:t>
      </w:r>
    </w:p>
    <w:p w14:paraId="6E7897B1" w14:textId="0EC7F061" w:rsidR="00235FA4" w:rsidRPr="00102F04" w:rsidRDefault="00235FA4" w:rsidP="00235FA4">
      <w:pPr>
        <w:rPr>
          <w:lang w:val="en-US"/>
        </w:rPr>
      </w:pPr>
      <w:r w:rsidRPr="00102F04">
        <w:rPr>
          <w:lang w:val="en"/>
        </w:rPr>
        <w:t>You will report to your supervisor</w:t>
      </w:r>
      <w:r w:rsidR="00C748B8" w:rsidRPr="00102F04">
        <w:rPr>
          <w:lang w:val="en"/>
        </w:rPr>
        <w:t>, Associate Professor Maria Lavrutich</w:t>
      </w:r>
      <w:r w:rsidRPr="00102F04">
        <w:rPr>
          <w:lang w:val="en"/>
        </w:rPr>
        <w:t>.</w:t>
      </w:r>
      <w:r w:rsidRPr="00102F04">
        <w:rPr>
          <w:lang w:val="en-US"/>
        </w:rPr>
        <w:t> </w:t>
      </w:r>
    </w:p>
    <w:p w14:paraId="23604C73" w14:textId="77777777" w:rsidR="00235FA4" w:rsidRPr="00102F04" w:rsidRDefault="00235FA4" w:rsidP="00235FA4">
      <w:pPr>
        <w:rPr>
          <w:lang w:val="en-US"/>
        </w:rPr>
      </w:pPr>
      <w:r w:rsidRPr="00102F04">
        <w:rPr>
          <w:lang w:val="en-US"/>
        </w:rPr>
        <w:t> </w:t>
      </w:r>
    </w:p>
    <w:p w14:paraId="4061A807" w14:textId="77777777" w:rsidR="00235FA4" w:rsidRPr="00102F04" w:rsidRDefault="00235FA4" w:rsidP="00235FA4">
      <w:pPr>
        <w:rPr>
          <w:lang w:val="en-US"/>
        </w:rPr>
      </w:pPr>
      <w:proofErr w:type="spellStart"/>
      <w:r w:rsidRPr="00102F04">
        <w:rPr>
          <w:b/>
          <w:bCs/>
        </w:rPr>
        <w:t>Duties</w:t>
      </w:r>
      <w:proofErr w:type="spellEnd"/>
      <w:r w:rsidRPr="00102F04">
        <w:rPr>
          <w:b/>
          <w:bCs/>
        </w:rPr>
        <w:t xml:space="preserve"> </w:t>
      </w:r>
      <w:proofErr w:type="spellStart"/>
      <w:r w:rsidRPr="00102F04">
        <w:rPr>
          <w:b/>
          <w:bCs/>
        </w:rPr>
        <w:t>of</w:t>
      </w:r>
      <w:proofErr w:type="spellEnd"/>
      <w:r w:rsidRPr="00102F04">
        <w:rPr>
          <w:b/>
          <w:bCs/>
        </w:rPr>
        <w:t xml:space="preserve"> </w:t>
      </w:r>
      <w:proofErr w:type="spellStart"/>
      <w:r w:rsidRPr="00102F04">
        <w:rPr>
          <w:b/>
          <w:bCs/>
        </w:rPr>
        <w:t>the</w:t>
      </w:r>
      <w:proofErr w:type="spellEnd"/>
      <w:r w:rsidRPr="00102F04">
        <w:rPr>
          <w:b/>
          <w:bCs/>
        </w:rPr>
        <w:t xml:space="preserve"> </w:t>
      </w:r>
      <w:proofErr w:type="spellStart"/>
      <w:r w:rsidRPr="00102F04">
        <w:rPr>
          <w:b/>
          <w:bCs/>
        </w:rPr>
        <w:t>position</w:t>
      </w:r>
      <w:proofErr w:type="spellEnd"/>
      <w:r w:rsidRPr="00102F04">
        <w:rPr>
          <w:lang w:val="en-US"/>
        </w:rPr>
        <w:t> </w:t>
      </w:r>
    </w:p>
    <w:p w14:paraId="7D77DC9F" w14:textId="2C898E13" w:rsidR="00235FA4" w:rsidRPr="00102F04" w:rsidRDefault="00235FA4" w:rsidP="00235FA4">
      <w:pPr>
        <w:numPr>
          <w:ilvl w:val="0"/>
          <w:numId w:val="1"/>
        </w:numPr>
        <w:rPr>
          <w:lang w:val="en-US"/>
        </w:rPr>
      </w:pPr>
      <w:r w:rsidRPr="00102F04">
        <w:rPr>
          <w:lang w:val="en-US"/>
        </w:rPr>
        <w:t xml:space="preserve">Execute a PhD project within 3 years (including </w:t>
      </w:r>
      <w:r w:rsidR="00AC67CD" w:rsidRPr="00102F04">
        <w:rPr>
          <w:lang w:val="en-US"/>
        </w:rPr>
        <w:t xml:space="preserve">formal </w:t>
      </w:r>
      <w:r w:rsidRPr="00102F04">
        <w:rPr>
          <w:lang w:val="en-US"/>
        </w:rPr>
        <w:t>analysis and dissemination).  </w:t>
      </w:r>
    </w:p>
    <w:p w14:paraId="11EB09CF" w14:textId="77777777" w:rsidR="00235FA4" w:rsidRPr="00102F04" w:rsidRDefault="00235FA4" w:rsidP="00235FA4">
      <w:pPr>
        <w:numPr>
          <w:ilvl w:val="0"/>
          <w:numId w:val="3"/>
        </w:numPr>
        <w:rPr>
          <w:lang w:val="en-US"/>
        </w:rPr>
      </w:pPr>
      <w:r w:rsidRPr="00102F04">
        <w:rPr>
          <w:lang w:val="en-US"/>
        </w:rPr>
        <w:t>Complete the necessary doctoral coursework as per NTNU’s guidelines. </w:t>
      </w:r>
    </w:p>
    <w:p w14:paraId="00E41369" w14:textId="77777777" w:rsidR="00235FA4" w:rsidRPr="00102F04" w:rsidRDefault="00235FA4" w:rsidP="00235FA4">
      <w:pPr>
        <w:numPr>
          <w:ilvl w:val="0"/>
          <w:numId w:val="4"/>
        </w:numPr>
        <w:rPr>
          <w:lang w:val="en-US"/>
        </w:rPr>
      </w:pPr>
      <w:r w:rsidRPr="00102F04">
        <w:rPr>
          <w:lang w:val="en-US"/>
        </w:rPr>
        <w:t>Attend project meetings and develop a collaboration network with project partners. </w:t>
      </w:r>
    </w:p>
    <w:p w14:paraId="48C94204" w14:textId="77777777" w:rsidR="00235FA4" w:rsidRPr="00102F04" w:rsidRDefault="00235FA4" w:rsidP="00235FA4">
      <w:pPr>
        <w:numPr>
          <w:ilvl w:val="0"/>
          <w:numId w:val="5"/>
        </w:numPr>
        <w:rPr>
          <w:lang w:val="en-US"/>
        </w:rPr>
      </w:pPr>
      <w:r w:rsidRPr="00102F04">
        <w:rPr>
          <w:lang w:val="en-US"/>
        </w:rPr>
        <w:t>Disseminate research findings through national/international academic conferences and open access scientific journals that meet the requirements for the PhD position. </w:t>
      </w:r>
    </w:p>
    <w:p w14:paraId="6BF666FF" w14:textId="77777777" w:rsidR="00235FA4" w:rsidRPr="00102F04" w:rsidRDefault="00235FA4" w:rsidP="00235FA4">
      <w:pPr>
        <w:rPr>
          <w:lang w:val="en-US"/>
        </w:rPr>
      </w:pPr>
      <w:r w:rsidRPr="00102F04">
        <w:rPr>
          <w:lang w:val="en-US"/>
        </w:rPr>
        <w:t> </w:t>
      </w:r>
    </w:p>
    <w:p w14:paraId="66DA3E3E" w14:textId="77777777" w:rsidR="00235FA4" w:rsidRPr="00102F04" w:rsidRDefault="00235FA4" w:rsidP="00235FA4">
      <w:r w:rsidRPr="00102F04">
        <w:rPr>
          <w:b/>
          <w:bCs/>
          <w:lang w:val="en-GB"/>
        </w:rPr>
        <w:t>Qualification requirements</w:t>
      </w:r>
      <w:r w:rsidRPr="00102F04">
        <w:t> </w:t>
      </w:r>
    </w:p>
    <w:p w14:paraId="5D92C93B" w14:textId="2F34C6B4" w:rsidR="00235FA4" w:rsidRPr="00102F04" w:rsidRDefault="00235FA4" w:rsidP="00235FA4">
      <w:pPr>
        <w:numPr>
          <w:ilvl w:val="0"/>
          <w:numId w:val="6"/>
        </w:numPr>
        <w:rPr>
          <w:lang w:val="en-US"/>
        </w:rPr>
      </w:pPr>
      <w:r w:rsidRPr="00102F04">
        <w:rPr>
          <w:lang w:val="en-GB"/>
        </w:rPr>
        <w:t xml:space="preserve">The PhD-position's main objective is to qualify for work in research positions. The qualification requirement is completion of a master’s degree or second degree (equivalent to 120 credits) </w:t>
      </w:r>
      <w:r w:rsidR="00975628" w:rsidRPr="00102F04">
        <w:rPr>
          <w:lang w:val="en-GB"/>
        </w:rPr>
        <w:t>in</w:t>
      </w:r>
      <w:r w:rsidR="009006D5" w:rsidRPr="00102F04">
        <w:rPr>
          <w:lang w:val="en-GB"/>
        </w:rPr>
        <w:t xml:space="preserve"> industrial</w:t>
      </w:r>
      <w:r w:rsidR="00975628" w:rsidRPr="00102F04">
        <w:rPr>
          <w:lang w:val="en-GB"/>
        </w:rPr>
        <w:t xml:space="preserve"> </w:t>
      </w:r>
      <w:r w:rsidR="0068146E" w:rsidRPr="00102F04">
        <w:rPr>
          <w:lang w:val="en-GB"/>
        </w:rPr>
        <w:t>economics,</w:t>
      </w:r>
      <w:r w:rsidR="00224C3D" w:rsidRPr="00102F04">
        <w:rPr>
          <w:lang w:val="en-GB"/>
        </w:rPr>
        <w:t xml:space="preserve"> quantitative finance</w:t>
      </w:r>
      <w:r w:rsidR="00085FDE" w:rsidRPr="00102F04">
        <w:rPr>
          <w:lang w:val="en-GB"/>
        </w:rPr>
        <w:t>,</w:t>
      </w:r>
      <w:r w:rsidR="00D76B67" w:rsidRPr="00102F04">
        <w:rPr>
          <w:lang w:val="en-GB"/>
        </w:rPr>
        <w:t xml:space="preserve"> industrial mathematics</w:t>
      </w:r>
      <w:r w:rsidR="00085FDE" w:rsidRPr="00102F04">
        <w:rPr>
          <w:lang w:val="en-GB"/>
        </w:rPr>
        <w:t>, or equivalent education</w:t>
      </w:r>
      <w:r w:rsidR="008747C9" w:rsidRPr="00102F04">
        <w:rPr>
          <w:lang w:val="en-GB"/>
        </w:rPr>
        <w:t xml:space="preserve"> within the thematic areas relevant to the project</w:t>
      </w:r>
      <w:r w:rsidRPr="00102F04">
        <w:rPr>
          <w:lang w:val="en-GB"/>
        </w:rPr>
        <w:t xml:space="preserve">. </w:t>
      </w:r>
      <w:r w:rsidRPr="00102F04">
        <w:rPr>
          <w:lang w:val="en-GB"/>
        </w:rPr>
        <w:lastRenderedPageBreak/>
        <w:t xml:space="preserve">Applicants should have a strong academic background with a grade of B or better in terms of </w:t>
      </w:r>
      <w:hyperlink r:id="rId11" w:tgtFrame="_blank" w:history="1">
        <w:r w:rsidRPr="00102F04">
          <w:rPr>
            <w:rStyle w:val="Hyperlink"/>
            <w:lang w:val="en-GB"/>
          </w:rPr>
          <w:t>NTNU’s grading scale</w:t>
        </w:r>
      </w:hyperlink>
      <w:r w:rsidRPr="00102F04">
        <w:rPr>
          <w:lang w:val="en-GB"/>
        </w:rPr>
        <w:t>. Applicants with no letter grades from previous studies must have an equally good academic foundation.</w:t>
      </w:r>
      <w:r w:rsidRPr="00102F04">
        <w:rPr>
          <w:lang w:val="en-US"/>
        </w:rPr>
        <w:t> </w:t>
      </w:r>
    </w:p>
    <w:p w14:paraId="633ECE2C" w14:textId="77777777" w:rsidR="00235FA4" w:rsidRPr="00102F04" w:rsidRDefault="00235FA4" w:rsidP="00235FA4">
      <w:pPr>
        <w:numPr>
          <w:ilvl w:val="0"/>
          <w:numId w:val="7"/>
        </w:numPr>
        <w:rPr>
          <w:lang w:val="en-US"/>
        </w:rPr>
      </w:pPr>
      <w:r w:rsidRPr="00102F04">
        <w:rPr>
          <w:lang w:val="en-GB"/>
        </w:rPr>
        <w:t xml:space="preserve">The position requires excellent English oral and writing skills. </w:t>
      </w:r>
      <w:r w:rsidRPr="00102F04">
        <w:rPr>
          <w:lang w:val="en-US"/>
        </w:rPr>
        <w:t> </w:t>
      </w:r>
    </w:p>
    <w:p w14:paraId="32821B05" w14:textId="77777777" w:rsidR="00FE4D02" w:rsidRPr="00102F04" w:rsidRDefault="00FE4D02" w:rsidP="00235FA4">
      <w:pPr>
        <w:rPr>
          <w:lang w:val="en-US"/>
        </w:rPr>
      </w:pPr>
    </w:p>
    <w:p w14:paraId="7B7863D8" w14:textId="3F8D805C" w:rsidR="00235FA4" w:rsidRPr="00102F04" w:rsidRDefault="00235FA4" w:rsidP="00235FA4">
      <w:pPr>
        <w:rPr>
          <w:b/>
          <w:bCs/>
          <w:lang w:val="en-US"/>
        </w:rPr>
      </w:pPr>
      <w:r w:rsidRPr="00102F04">
        <w:rPr>
          <w:b/>
          <w:bCs/>
          <w:lang w:val="en-US"/>
        </w:rPr>
        <w:t>In addition, the following qualifications will contribute positively to the evaluation of the applicant: </w:t>
      </w:r>
      <w:r w:rsidRPr="00102F04">
        <w:rPr>
          <w:b/>
          <w:bCs/>
          <w:lang w:val="en-US"/>
        </w:rPr>
        <w:br/>
        <w:t> </w:t>
      </w:r>
    </w:p>
    <w:p w14:paraId="559B3D5A" w14:textId="77777777" w:rsidR="00FE4D02" w:rsidRPr="00102F04" w:rsidRDefault="00235FA4" w:rsidP="00FE4D02">
      <w:pPr>
        <w:numPr>
          <w:ilvl w:val="0"/>
          <w:numId w:val="8"/>
        </w:numPr>
        <w:rPr>
          <w:lang w:val="en-US"/>
        </w:rPr>
      </w:pPr>
      <w:r w:rsidRPr="00102F04">
        <w:rPr>
          <w:lang w:val="en-US"/>
        </w:rPr>
        <w:t>Background and/or experience relevant to the project topic  </w:t>
      </w:r>
    </w:p>
    <w:p w14:paraId="64976BA6" w14:textId="60F94364" w:rsidR="00235FA4" w:rsidRPr="00102F04" w:rsidRDefault="00235FA4" w:rsidP="00FE4D02">
      <w:pPr>
        <w:numPr>
          <w:ilvl w:val="0"/>
          <w:numId w:val="8"/>
        </w:numPr>
        <w:rPr>
          <w:lang w:val="en-US"/>
        </w:rPr>
      </w:pPr>
      <w:r w:rsidRPr="00102F04">
        <w:rPr>
          <w:lang w:val="en-US"/>
        </w:rPr>
        <w:t xml:space="preserve">Scandinavian </w:t>
      </w:r>
      <w:r w:rsidR="003236BB" w:rsidRPr="00102F04">
        <w:rPr>
          <w:lang w:val="en-US"/>
        </w:rPr>
        <w:t xml:space="preserve">language </w:t>
      </w:r>
      <w:r w:rsidRPr="00102F04">
        <w:rPr>
          <w:lang w:val="en-US"/>
        </w:rPr>
        <w:t>skills </w:t>
      </w:r>
    </w:p>
    <w:p w14:paraId="2009A68F" w14:textId="7408F387" w:rsidR="00235FA4" w:rsidRPr="00102F04" w:rsidRDefault="00235FA4" w:rsidP="00235FA4">
      <w:pPr>
        <w:numPr>
          <w:ilvl w:val="0"/>
          <w:numId w:val="10"/>
        </w:numPr>
        <w:rPr>
          <w:lang w:val="en-US"/>
        </w:rPr>
      </w:pPr>
      <w:r w:rsidRPr="00102F04">
        <w:rPr>
          <w:lang w:val="en"/>
        </w:rPr>
        <w:t xml:space="preserve">Documented experience with </w:t>
      </w:r>
      <w:r w:rsidR="003236BB" w:rsidRPr="00102F04">
        <w:rPr>
          <w:lang w:val="en"/>
        </w:rPr>
        <w:t xml:space="preserve">quantitative </w:t>
      </w:r>
      <w:r w:rsidR="00835001" w:rsidRPr="00102F04">
        <w:rPr>
          <w:lang w:val="en"/>
        </w:rPr>
        <w:t>finance</w:t>
      </w:r>
      <w:r w:rsidR="00D00BE2" w:rsidRPr="00102F04">
        <w:rPr>
          <w:lang w:val="en"/>
        </w:rPr>
        <w:t>,</w:t>
      </w:r>
      <w:r w:rsidR="00D00BE2" w:rsidRPr="00102F04">
        <w:rPr>
          <w:lang w:val="en-US"/>
        </w:rPr>
        <w:t xml:space="preserve"> </w:t>
      </w:r>
      <w:r w:rsidR="00D00BE2" w:rsidRPr="00102F04">
        <w:rPr>
          <w:lang w:val="en"/>
        </w:rPr>
        <w:t xml:space="preserve">decision making under </w:t>
      </w:r>
      <w:proofErr w:type="gramStart"/>
      <w:r w:rsidR="00D00BE2" w:rsidRPr="00102F04">
        <w:rPr>
          <w:lang w:val="en"/>
        </w:rPr>
        <w:t xml:space="preserve">uncertainty </w:t>
      </w:r>
      <w:r w:rsidR="00835001" w:rsidRPr="00102F04">
        <w:rPr>
          <w:lang w:val="en"/>
        </w:rPr>
        <w:t xml:space="preserve"> </w:t>
      </w:r>
      <w:r w:rsidR="00835001" w:rsidRPr="00102F04">
        <w:rPr>
          <w:lang w:val="en-US"/>
        </w:rPr>
        <w:t>and</w:t>
      </w:r>
      <w:proofErr w:type="gramEnd"/>
      <w:r w:rsidR="000D6782" w:rsidRPr="00102F04">
        <w:rPr>
          <w:lang w:val="en-US"/>
        </w:rPr>
        <w:t>/or risk analysis</w:t>
      </w:r>
    </w:p>
    <w:p w14:paraId="2D477AF7" w14:textId="7A155699" w:rsidR="00235FA4" w:rsidRPr="00102F04" w:rsidRDefault="00235FA4" w:rsidP="00235FA4">
      <w:pPr>
        <w:numPr>
          <w:ilvl w:val="0"/>
          <w:numId w:val="11"/>
        </w:numPr>
        <w:rPr>
          <w:lang w:val="en-US"/>
        </w:rPr>
      </w:pPr>
      <w:r w:rsidRPr="00102F04">
        <w:rPr>
          <w:lang w:val="en"/>
        </w:rPr>
        <w:t xml:space="preserve">Documented experience with </w:t>
      </w:r>
      <w:r w:rsidR="00E73405" w:rsidRPr="00102F04">
        <w:rPr>
          <w:lang w:val="en"/>
        </w:rPr>
        <w:t>aquaculture</w:t>
      </w:r>
      <w:r w:rsidR="00D00BE2" w:rsidRPr="00102F04">
        <w:rPr>
          <w:lang w:val="en"/>
        </w:rPr>
        <w:t xml:space="preserve"> economics</w:t>
      </w:r>
      <w:r w:rsidR="000C1415" w:rsidRPr="00102F04">
        <w:rPr>
          <w:lang w:val="en"/>
        </w:rPr>
        <w:t xml:space="preserve"> </w:t>
      </w:r>
    </w:p>
    <w:p w14:paraId="647B404C" w14:textId="3A00C2EA" w:rsidR="00196E54" w:rsidRPr="00102F04" w:rsidRDefault="00196E54" w:rsidP="00196E54">
      <w:pPr>
        <w:rPr>
          <w:lang w:val="en-US"/>
        </w:rPr>
      </w:pPr>
      <w:r w:rsidRPr="00102F04">
        <w:rPr>
          <w:lang w:val="en-US"/>
        </w:rPr>
        <w:t xml:space="preserve">Recent graduates, or applicants who are in the final stage of their </w:t>
      </w:r>
      <w:proofErr w:type="gramStart"/>
      <w:r w:rsidRPr="00102F04">
        <w:rPr>
          <w:lang w:val="en-US"/>
        </w:rPr>
        <w:t>Master’s</w:t>
      </w:r>
      <w:proofErr w:type="gramEnd"/>
      <w:r w:rsidRPr="00102F04">
        <w:rPr>
          <w:lang w:val="en-US"/>
        </w:rPr>
        <w:t xml:space="preserve"> program, are encouraged to apply. Such an applicant may be offered the position under the condition that the diploma will show satisfactory final term results.</w:t>
      </w:r>
    </w:p>
    <w:p w14:paraId="39DD359E" w14:textId="77777777" w:rsidR="00235FA4" w:rsidRPr="00102F04" w:rsidRDefault="00235FA4" w:rsidP="00235FA4">
      <w:r w:rsidRPr="00102F04">
        <w:rPr>
          <w:lang w:val="en-US"/>
        </w:rPr>
        <w:t> </w:t>
      </w:r>
      <w:r w:rsidRPr="00102F04">
        <w:rPr>
          <w:lang w:val="en-US"/>
        </w:rPr>
        <w:br/>
      </w:r>
      <w:r w:rsidRPr="00102F04">
        <w:rPr>
          <w:b/>
          <w:bCs/>
          <w:lang w:val="en-GB"/>
        </w:rPr>
        <w:t>Personal characteristics</w:t>
      </w:r>
      <w:r w:rsidRPr="00102F04">
        <w:t> </w:t>
      </w:r>
    </w:p>
    <w:p w14:paraId="765ECFF4" w14:textId="77777777" w:rsidR="00235FA4" w:rsidRPr="00102F04" w:rsidRDefault="00235FA4" w:rsidP="00235FA4">
      <w:pPr>
        <w:numPr>
          <w:ilvl w:val="0"/>
          <w:numId w:val="13"/>
        </w:numPr>
        <w:rPr>
          <w:lang w:val="en-US"/>
        </w:rPr>
      </w:pPr>
      <w:r w:rsidRPr="00102F04">
        <w:rPr>
          <w:lang w:val="en-GB"/>
        </w:rPr>
        <w:t>A high level of personal responsibility and initiative</w:t>
      </w:r>
      <w:r w:rsidRPr="00102F04">
        <w:rPr>
          <w:lang w:val="en-US"/>
        </w:rPr>
        <w:t> </w:t>
      </w:r>
    </w:p>
    <w:p w14:paraId="2E5CB083" w14:textId="77777777" w:rsidR="00235FA4" w:rsidRPr="00102F04" w:rsidRDefault="00235FA4" w:rsidP="00235FA4">
      <w:pPr>
        <w:numPr>
          <w:ilvl w:val="0"/>
          <w:numId w:val="14"/>
        </w:numPr>
        <w:rPr>
          <w:lang w:val="en-US"/>
        </w:rPr>
      </w:pPr>
      <w:r w:rsidRPr="00102F04">
        <w:rPr>
          <w:lang w:val="en-GB"/>
        </w:rPr>
        <w:t>Ability to work independently as well as part of a team in accordance with the project objectives</w:t>
      </w:r>
      <w:r w:rsidRPr="00102F04">
        <w:rPr>
          <w:lang w:val="en-US"/>
        </w:rPr>
        <w:t> </w:t>
      </w:r>
    </w:p>
    <w:p w14:paraId="4AAB9E73" w14:textId="4C29C236" w:rsidR="00F648EA" w:rsidRPr="00102F04" w:rsidRDefault="00F648EA" w:rsidP="00F648EA">
      <w:pPr>
        <w:pStyle w:val="ListParagraph"/>
        <w:numPr>
          <w:ilvl w:val="0"/>
          <w:numId w:val="14"/>
        </w:numPr>
        <w:rPr>
          <w:lang w:val="en-US"/>
        </w:rPr>
      </w:pPr>
      <w:r w:rsidRPr="00102F04">
        <w:rPr>
          <w:lang w:val="en-US"/>
        </w:rPr>
        <w:t>Ability to work in a structured way, set goals and make plans to achieve them</w:t>
      </w:r>
    </w:p>
    <w:p w14:paraId="34EC6895" w14:textId="3C35D884" w:rsidR="00235FA4" w:rsidRPr="00102F04" w:rsidRDefault="00235FA4" w:rsidP="00235FA4">
      <w:pPr>
        <w:numPr>
          <w:ilvl w:val="0"/>
          <w:numId w:val="15"/>
        </w:numPr>
        <w:rPr>
          <w:lang w:val="en-US"/>
        </w:rPr>
      </w:pPr>
      <w:r w:rsidRPr="00102F04">
        <w:rPr>
          <w:lang w:val="en-GB"/>
        </w:rPr>
        <w:t>Ability to work in interdisciplinary teams</w:t>
      </w:r>
      <w:r w:rsidRPr="00102F04">
        <w:rPr>
          <w:lang w:val="en-US"/>
        </w:rPr>
        <w:t> </w:t>
      </w:r>
    </w:p>
    <w:p w14:paraId="6C74F18B" w14:textId="77777777" w:rsidR="00235FA4" w:rsidRPr="00102F04" w:rsidRDefault="00235FA4" w:rsidP="00235FA4">
      <w:pPr>
        <w:numPr>
          <w:ilvl w:val="0"/>
          <w:numId w:val="16"/>
        </w:numPr>
        <w:rPr>
          <w:lang w:val="en-US"/>
        </w:rPr>
      </w:pPr>
      <w:r w:rsidRPr="00102F04">
        <w:rPr>
          <w:lang w:val="en-US"/>
        </w:rPr>
        <w:t>Suitable candidates should have good communication skills, be flexible and solution-oriented </w:t>
      </w:r>
    </w:p>
    <w:p w14:paraId="5D636465" w14:textId="77777777" w:rsidR="00235FA4" w:rsidRPr="00102F04" w:rsidRDefault="00235FA4" w:rsidP="00235FA4">
      <w:pPr>
        <w:rPr>
          <w:lang w:val="en-US"/>
        </w:rPr>
      </w:pPr>
      <w:r w:rsidRPr="00102F04">
        <w:rPr>
          <w:lang w:val="en-GB"/>
        </w:rPr>
        <w:t>In the evaluation of which candidate is best qualified, emphasis will be placed on education, experience and personal suitability, in terms of the qualification requirements specified in the advertisement.</w:t>
      </w:r>
      <w:r w:rsidRPr="00102F04">
        <w:rPr>
          <w:lang w:val="en-US"/>
        </w:rPr>
        <w:t> </w:t>
      </w:r>
    </w:p>
    <w:p w14:paraId="490F5D1E" w14:textId="77777777" w:rsidR="00235FA4" w:rsidRPr="00102F04" w:rsidRDefault="00235FA4" w:rsidP="00235FA4">
      <w:pPr>
        <w:rPr>
          <w:lang w:val="en-US"/>
        </w:rPr>
      </w:pPr>
      <w:r w:rsidRPr="00102F04">
        <w:rPr>
          <w:lang w:val="en-US"/>
        </w:rPr>
        <w:t> </w:t>
      </w:r>
    </w:p>
    <w:p w14:paraId="6D742D59" w14:textId="77777777" w:rsidR="00235FA4" w:rsidRPr="00102F04" w:rsidRDefault="00235FA4" w:rsidP="00235FA4">
      <w:r w:rsidRPr="00102F04">
        <w:rPr>
          <w:b/>
          <w:bCs/>
          <w:lang w:val="en-GB"/>
        </w:rPr>
        <w:t>We offer</w:t>
      </w:r>
      <w:r w:rsidRPr="00102F04">
        <w:t> </w:t>
      </w:r>
    </w:p>
    <w:p w14:paraId="1CFCAD4A" w14:textId="556CBE20" w:rsidR="00235FA4" w:rsidRPr="00102F04" w:rsidRDefault="0008589B" w:rsidP="00235FA4">
      <w:pPr>
        <w:numPr>
          <w:ilvl w:val="0"/>
          <w:numId w:val="17"/>
        </w:numPr>
        <w:rPr>
          <w:lang w:val="en-US"/>
        </w:rPr>
      </w:pPr>
      <w:r w:rsidRPr="00102F04">
        <w:rPr>
          <w:lang w:val="en-GB"/>
        </w:rPr>
        <w:t>E</w:t>
      </w:r>
      <w:r w:rsidR="00235FA4" w:rsidRPr="00102F04">
        <w:rPr>
          <w:lang w:val="en-GB"/>
        </w:rPr>
        <w:t>xciting and stimulating tasks in a strong international</w:t>
      </w:r>
      <w:r w:rsidR="00235FA4" w:rsidRPr="00102F04">
        <w:rPr>
          <w:rFonts w:ascii="Arial" w:hAnsi="Arial" w:cs="Arial"/>
          <w:lang w:val="en-GB"/>
        </w:rPr>
        <w:t> </w:t>
      </w:r>
      <w:r w:rsidR="00235FA4" w:rsidRPr="00102F04">
        <w:rPr>
          <w:lang w:val="en-GB"/>
        </w:rPr>
        <w:t>academic environment</w:t>
      </w:r>
      <w:r w:rsidR="00235FA4" w:rsidRPr="00102F04">
        <w:rPr>
          <w:rFonts w:ascii="Aptos" w:hAnsi="Aptos" w:cs="Aptos"/>
          <w:lang w:val="en-GB"/>
        </w:rPr>
        <w:t> </w:t>
      </w:r>
      <w:r w:rsidR="00235FA4" w:rsidRPr="00102F04">
        <w:rPr>
          <w:lang w:val="en-US"/>
        </w:rPr>
        <w:t> </w:t>
      </w:r>
    </w:p>
    <w:p w14:paraId="2490B066" w14:textId="2C959B6E" w:rsidR="00235FA4" w:rsidRPr="00102F04" w:rsidRDefault="0008589B" w:rsidP="00235FA4">
      <w:pPr>
        <w:numPr>
          <w:ilvl w:val="0"/>
          <w:numId w:val="18"/>
        </w:numPr>
        <w:rPr>
          <w:lang w:val="en-US"/>
        </w:rPr>
      </w:pPr>
      <w:r w:rsidRPr="00102F04">
        <w:rPr>
          <w:lang w:val="en-GB"/>
        </w:rPr>
        <w:t>A</w:t>
      </w:r>
      <w:r w:rsidR="00235FA4" w:rsidRPr="00102F04">
        <w:rPr>
          <w:lang w:val="en-GB"/>
        </w:rPr>
        <w:t>n open and</w:t>
      </w:r>
      <w:r w:rsidR="00235FA4" w:rsidRPr="00102F04">
        <w:rPr>
          <w:rFonts w:ascii="Arial" w:hAnsi="Arial" w:cs="Arial"/>
          <w:lang w:val="en-GB"/>
        </w:rPr>
        <w:t> </w:t>
      </w:r>
      <w:hyperlink r:id="rId12" w:tgtFrame="_blank" w:history="1">
        <w:r w:rsidR="00235FA4" w:rsidRPr="00102F04">
          <w:rPr>
            <w:rStyle w:val="Hyperlink"/>
            <w:lang w:val="en-GB"/>
          </w:rPr>
          <w:t>inclusive work environment</w:t>
        </w:r>
      </w:hyperlink>
      <w:r w:rsidR="00235FA4" w:rsidRPr="00102F04">
        <w:rPr>
          <w:lang w:val="en-GB"/>
        </w:rPr>
        <w:t xml:space="preserve"> with dedicated colleagues</w:t>
      </w:r>
      <w:r w:rsidR="00235FA4" w:rsidRPr="00102F04">
        <w:rPr>
          <w:lang w:val="en-US"/>
        </w:rPr>
        <w:t> </w:t>
      </w:r>
    </w:p>
    <w:p w14:paraId="5DCBFB97" w14:textId="653DED59" w:rsidR="00235FA4" w:rsidRPr="00102F04" w:rsidRDefault="0008589B" w:rsidP="00235FA4">
      <w:pPr>
        <w:numPr>
          <w:ilvl w:val="0"/>
          <w:numId w:val="19"/>
        </w:numPr>
        <w:rPr>
          <w:lang w:val="en-US"/>
        </w:rPr>
      </w:pPr>
      <w:r w:rsidRPr="00102F04">
        <w:rPr>
          <w:lang w:val="en-GB"/>
        </w:rPr>
        <w:t>F</w:t>
      </w:r>
      <w:r w:rsidR="00235FA4" w:rsidRPr="00102F04">
        <w:rPr>
          <w:lang w:val="en-GB"/>
        </w:rPr>
        <w:t xml:space="preserve">avourable terms in the </w:t>
      </w:r>
      <w:hyperlink r:id="rId13" w:tgtFrame="_blank" w:history="1">
        <w:r w:rsidR="00235FA4" w:rsidRPr="00102F04">
          <w:rPr>
            <w:rStyle w:val="Hyperlink"/>
            <w:lang w:val="en-GB"/>
          </w:rPr>
          <w:t>Norwegian Public Service Pension Fund</w:t>
        </w:r>
      </w:hyperlink>
      <w:r w:rsidR="00235FA4" w:rsidRPr="00102F04">
        <w:rPr>
          <w:lang w:val="en-US"/>
        </w:rPr>
        <w:t> </w:t>
      </w:r>
    </w:p>
    <w:p w14:paraId="757FB515" w14:textId="1432FA2E" w:rsidR="00235FA4" w:rsidRPr="00102F04" w:rsidRDefault="009A74B3" w:rsidP="00235FA4">
      <w:pPr>
        <w:numPr>
          <w:ilvl w:val="0"/>
          <w:numId w:val="20"/>
        </w:numPr>
      </w:pPr>
      <w:hyperlink r:id="rId14" w:tgtFrame="_blank" w:history="1">
        <w:r w:rsidRPr="00102F04">
          <w:rPr>
            <w:rStyle w:val="Hyperlink"/>
            <w:lang w:val="en-GB"/>
          </w:rPr>
          <w:t>Em</w:t>
        </w:r>
        <w:r w:rsidR="00235FA4" w:rsidRPr="00102F04">
          <w:rPr>
            <w:rStyle w:val="Hyperlink"/>
            <w:lang w:val="en-GB"/>
          </w:rPr>
          <w:t>ployee benefits</w:t>
        </w:r>
      </w:hyperlink>
      <w:r w:rsidR="00235FA4" w:rsidRPr="00102F04">
        <w:t> </w:t>
      </w:r>
    </w:p>
    <w:p w14:paraId="3F52CFAE" w14:textId="77777777" w:rsidR="00235FA4" w:rsidRPr="00102F04" w:rsidRDefault="00235FA4" w:rsidP="00235FA4">
      <w:pPr>
        <w:numPr>
          <w:ilvl w:val="0"/>
          <w:numId w:val="21"/>
        </w:numPr>
        <w:rPr>
          <w:lang w:val="en-US"/>
        </w:rPr>
      </w:pPr>
      <w:r w:rsidRPr="00102F04">
        <w:rPr>
          <w:lang w:val="en-GB"/>
        </w:rPr>
        <w:t>Career guidance and follow-up during the PhD period</w:t>
      </w:r>
      <w:r w:rsidRPr="00102F04">
        <w:rPr>
          <w:lang w:val="en-US"/>
        </w:rPr>
        <w:t> </w:t>
      </w:r>
    </w:p>
    <w:p w14:paraId="691EDBE8" w14:textId="77777777" w:rsidR="00AA473B" w:rsidRPr="00102F04" w:rsidRDefault="00235FA4" w:rsidP="00235FA4">
      <w:pPr>
        <w:numPr>
          <w:ilvl w:val="0"/>
          <w:numId w:val="22"/>
        </w:numPr>
        <w:rPr>
          <w:lang w:val="en-US"/>
        </w:rPr>
      </w:pPr>
      <w:r w:rsidRPr="00102F04">
        <w:rPr>
          <w:lang w:val="en-GB"/>
        </w:rPr>
        <w:lastRenderedPageBreak/>
        <w:t>Working capital that can be used to implement the project</w:t>
      </w:r>
      <w:r w:rsidRPr="00102F04">
        <w:rPr>
          <w:lang w:val="en-US"/>
        </w:rPr>
        <w:t> </w:t>
      </w:r>
    </w:p>
    <w:p w14:paraId="66F61329" w14:textId="43B7EEF1" w:rsidR="00235FA4" w:rsidRPr="00102F04" w:rsidRDefault="00463276" w:rsidP="00235FA4">
      <w:pPr>
        <w:numPr>
          <w:ilvl w:val="0"/>
          <w:numId w:val="22"/>
        </w:numPr>
        <w:rPr>
          <w:lang w:val="en-US"/>
        </w:rPr>
      </w:pPr>
      <w:r w:rsidRPr="00102F04">
        <w:rPr>
          <w:lang w:val="en-US"/>
        </w:rPr>
        <w:t xml:space="preserve">Possibility </w:t>
      </w:r>
      <w:r w:rsidR="00F279FB" w:rsidRPr="00102F04">
        <w:rPr>
          <w:lang w:val="en-US"/>
        </w:rPr>
        <w:t>for a research stay abroad</w:t>
      </w:r>
      <w:r w:rsidR="00235FA4" w:rsidRPr="00102F04">
        <w:rPr>
          <w:lang w:val="en-US"/>
        </w:rPr>
        <w:br/>
        <w:t> </w:t>
      </w:r>
    </w:p>
    <w:p w14:paraId="0949FAA4" w14:textId="77777777" w:rsidR="00235FA4" w:rsidRPr="001A3AF2" w:rsidRDefault="00235FA4" w:rsidP="00235FA4">
      <w:pPr>
        <w:rPr>
          <w:lang w:val="en-US"/>
        </w:rPr>
      </w:pPr>
      <w:r w:rsidRPr="00102F04">
        <w:rPr>
          <w:lang w:val="en-GB"/>
        </w:rPr>
        <w:t xml:space="preserve">Information about Working and living in Norway can be found at the following link: </w:t>
      </w:r>
      <w:hyperlink r:id="rId15" w:tgtFrame="_blank" w:history="1">
        <w:r w:rsidRPr="001A3AF2">
          <w:rPr>
            <w:rStyle w:val="Hyperlink"/>
            <w:lang w:val="en-GB"/>
          </w:rPr>
          <w:t>http://www.nyinorge.no/en.</w:t>
        </w:r>
      </w:hyperlink>
      <w:r w:rsidRPr="001A3AF2">
        <w:rPr>
          <w:lang w:val="en-US"/>
        </w:rPr>
        <w:t> </w:t>
      </w:r>
    </w:p>
    <w:p w14:paraId="06F2C351" w14:textId="77777777" w:rsidR="00B17698" w:rsidRPr="001A3AF2" w:rsidRDefault="00235FA4" w:rsidP="00235FA4">
      <w:pPr>
        <w:rPr>
          <w:lang w:val="en-US"/>
        </w:rPr>
      </w:pPr>
      <w:r w:rsidRPr="001A3AF2">
        <w:rPr>
          <w:lang w:val="en-US"/>
        </w:rPr>
        <w:t> </w:t>
      </w:r>
      <w:r w:rsidRPr="001A3AF2">
        <w:rPr>
          <w:lang w:val="en-US"/>
        </w:rPr>
        <w:br/>
        <w:t> </w:t>
      </w:r>
    </w:p>
    <w:p w14:paraId="4D1B5925" w14:textId="77777777" w:rsidR="00B17698" w:rsidRPr="001A3AF2" w:rsidRDefault="00B17698" w:rsidP="00235FA4">
      <w:pPr>
        <w:rPr>
          <w:lang w:val="en-US"/>
        </w:rPr>
      </w:pPr>
    </w:p>
    <w:p w14:paraId="717720FA" w14:textId="2A3BA450" w:rsidR="00235FA4" w:rsidRPr="001A3AF2" w:rsidRDefault="00235FA4" w:rsidP="00235FA4">
      <w:pPr>
        <w:rPr>
          <w:lang w:val="en-US"/>
        </w:rPr>
      </w:pPr>
      <w:r w:rsidRPr="001A3AF2">
        <w:rPr>
          <w:b/>
          <w:bCs/>
          <w:lang w:val="en-GB"/>
        </w:rPr>
        <w:t>Diversity</w:t>
      </w:r>
      <w:r w:rsidRPr="001A3AF2">
        <w:rPr>
          <w:lang w:val="en-US"/>
        </w:rPr>
        <w:t> </w:t>
      </w:r>
    </w:p>
    <w:p w14:paraId="023900D9" w14:textId="77777777" w:rsidR="00235FA4" w:rsidRPr="001A3AF2" w:rsidRDefault="00235FA4" w:rsidP="00235FA4">
      <w:pPr>
        <w:rPr>
          <w:lang w:val="en-US"/>
        </w:rPr>
      </w:pPr>
      <w:r w:rsidRPr="001A3AF2">
        <w:rPr>
          <w:lang w:val="en-GB"/>
        </w:rPr>
        <w:t xml:space="preserve">Diversity is a strength, and at NTNU we aim to be an employer that reflects the diversity in society and that makes use of the potential of the population's collective skills. Our vision is </w:t>
      </w:r>
      <w:hyperlink r:id="rId16" w:tgtFrame="_blank" w:history="1">
        <w:r w:rsidRPr="001A3AF2">
          <w:rPr>
            <w:rStyle w:val="Hyperlink"/>
            <w:lang w:val="en-GB"/>
          </w:rPr>
          <w:t>Knowledge for a better world</w:t>
        </w:r>
      </w:hyperlink>
      <w:r w:rsidRPr="001A3AF2">
        <w:rPr>
          <w:lang w:val="en-GB"/>
        </w:rPr>
        <w:t xml:space="preserve"> and </w:t>
      </w:r>
      <w:hyperlink r:id="rId17" w:anchor="values" w:tgtFrame="_blank" w:history="1">
        <w:r w:rsidRPr="001A3AF2">
          <w:rPr>
            <w:rStyle w:val="Hyperlink"/>
            <w:lang w:val="en-GB"/>
          </w:rPr>
          <w:t>our values are creative, critical, constructive and respectful</w:t>
        </w:r>
      </w:hyperlink>
      <w:r w:rsidRPr="001A3AF2">
        <w:rPr>
          <w:lang w:val="en-GB"/>
        </w:rPr>
        <w:t xml:space="preserve">. We believe that an organization that is equal, diverse and gender-balanced is essential for us to achieve our goals. </w:t>
      </w:r>
      <w:r w:rsidRPr="001A3AF2">
        <w:rPr>
          <w:lang w:val="en-US"/>
        </w:rPr>
        <w:t> </w:t>
      </w:r>
    </w:p>
    <w:p w14:paraId="5FE23935" w14:textId="77777777" w:rsidR="00235FA4" w:rsidRPr="001A3AF2" w:rsidRDefault="00235FA4" w:rsidP="00235FA4">
      <w:pPr>
        <w:rPr>
          <w:lang w:val="en-US"/>
        </w:rPr>
      </w:pPr>
      <w:r w:rsidRPr="001A3AF2">
        <w:rPr>
          <w:lang w:val="en-GB"/>
        </w:rPr>
        <w:t xml:space="preserve">We strive to attract employees with different skills, life experiences and perspectives to contribute to even better problem solving of our societal mission in research and education. </w:t>
      </w:r>
      <w:r w:rsidRPr="001A3AF2">
        <w:rPr>
          <w:lang w:val="en-US"/>
        </w:rPr>
        <w:t> </w:t>
      </w:r>
    </w:p>
    <w:p w14:paraId="5B432397" w14:textId="01497FCC" w:rsidR="00235FA4" w:rsidRPr="001A3AF2" w:rsidRDefault="00235FA4" w:rsidP="00235FA4">
      <w:pPr>
        <w:rPr>
          <w:lang w:val="en-US"/>
        </w:rPr>
      </w:pPr>
      <w:r w:rsidRPr="001A3AF2">
        <w:rPr>
          <w:lang w:val="en-GB"/>
        </w:rPr>
        <w:t xml:space="preserve">If you think this position is relevant and interesting, we encourage you to apply, regardless of gender, functional ability and cultural background, or whether you have been out of work for </w:t>
      </w:r>
      <w:proofErr w:type="gramStart"/>
      <w:r w:rsidRPr="001A3AF2">
        <w:rPr>
          <w:lang w:val="en-GB"/>
        </w:rPr>
        <w:t>a period of time</w:t>
      </w:r>
      <w:proofErr w:type="gramEnd"/>
      <w:r w:rsidRPr="001A3AF2">
        <w:rPr>
          <w:lang w:val="en-GB"/>
        </w:rPr>
        <w:t>.</w:t>
      </w:r>
      <w:r w:rsidRPr="001A3AF2">
        <w:rPr>
          <w:lang w:val="en-US"/>
        </w:rPr>
        <w:t> </w:t>
      </w:r>
    </w:p>
    <w:p w14:paraId="39B947E0" w14:textId="77777777" w:rsidR="00235FA4" w:rsidRPr="001A3AF2" w:rsidRDefault="00235FA4" w:rsidP="00235FA4">
      <w:pPr>
        <w:rPr>
          <w:lang w:val="en-US"/>
        </w:rPr>
      </w:pPr>
      <w:r w:rsidRPr="001A3AF2">
        <w:rPr>
          <w:lang w:val="en-US"/>
        </w:rPr>
        <w:t> </w:t>
      </w:r>
    </w:p>
    <w:p w14:paraId="1407250F" w14:textId="77777777" w:rsidR="00235FA4" w:rsidRPr="001A3AF2" w:rsidRDefault="00235FA4" w:rsidP="00235FA4">
      <w:pPr>
        <w:rPr>
          <w:lang w:val="en-US"/>
        </w:rPr>
      </w:pPr>
      <w:r w:rsidRPr="001A3AF2">
        <w:rPr>
          <w:b/>
          <w:bCs/>
          <w:lang w:val="en-GB"/>
        </w:rPr>
        <w:t>Salary and conditions</w:t>
      </w:r>
      <w:r w:rsidRPr="001A3AF2">
        <w:rPr>
          <w:lang w:val="en-US"/>
        </w:rPr>
        <w:t> </w:t>
      </w:r>
    </w:p>
    <w:p w14:paraId="71256B44" w14:textId="77777777" w:rsidR="00235FA4" w:rsidRPr="00193875" w:rsidRDefault="00235FA4" w:rsidP="00235FA4">
      <w:pPr>
        <w:rPr>
          <w:lang w:val="en-US"/>
        </w:rPr>
      </w:pPr>
      <w:r w:rsidRPr="001A3AF2">
        <w:rPr>
          <w:lang w:val="en-GB"/>
        </w:rPr>
        <w:t xml:space="preserve">PhD candidates are remunerated in code 1017, at gross NOK </w:t>
      </w:r>
      <w:proofErr w:type="gramStart"/>
      <w:r w:rsidRPr="001A3AF2">
        <w:rPr>
          <w:lang w:val="en-GB"/>
        </w:rPr>
        <w:t>536.200,-</w:t>
      </w:r>
      <w:proofErr w:type="gramEnd"/>
      <w:r w:rsidRPr="001A3AF2">
        <w:rPr>
          <w:lang w:val="en-GB"/>
        </w:rPr>
        <w:t xml:space="preserve"> per annum before tax. From the salary, 2% is deducted as a contribution to the Norwegian Public Service Pension Fund</w:t>
      </w:r>
      <w:r w:rsidRPr="00193875">
        <w:rPr>
          <w:lang w:val="en-GB"/>
        </w:rPr>
        <w:t>.</w:t>
      </w:r>
      <w:r w:rsidRPr="00193875">
        <w:rPr>
          <w:lang w:val="en-US"/>
        </w:rPr>
        <w:t> </w:t>
      </w:r>
    </w:p>
    <w:p w14:paraId="43910018" w14:textId="77777777" w:rsidR="00235FA4" w:rsidRPr="00193875" w:rsidRDefault="00235FA4" w:rsidP="00235FA4">
      <w:pPr>
        <w:rPr>
          <w:lang w:val="en-US"/>
        </w:rPr>
      </w:pPr>
      <w:r w:rsidRPr="00193875">
        <w:rPr>
          <w:lang w:val="en-GB"/>
        </w:rPr>
        <w:t xml:space="preserve">The period of employment is 3 years. The position is connected to the PhD program at the Faculty of Economics and Management and the faculty will be your employer. Appointment to a PhD position requires that you are admitted to the </w:t>
      </w:r>
      <w:r w:rsidRPr="00193875">
        <w:rPr>
          <w:u w:val="single"/>
          <w:lang w:val="en-GB"/>
        </w:rPr>
        <w:t>PhD programme in Industrial Economics and Technology Management</w:t>
      </w:r>
      <w:r w:rsidRPr="00193875">
        <w:rPr>
          <w:lang w:val="en-GB"/>
        </w:rPr>
        <w:t xml:space="preserve"> within three months of employment, and that you participate in an organized PhD programme during the employment period. Your </w:t>
      </w:r>
      <w:proofErr w:type="gramStart"/>
      <w:r w:rsidRPr="00193875">
        <w:rPr>
          <w:lang w:val="en-GB"/>
        </w:rPr>
        <w:t>work place</w:t>
      </w:r>
      <w:proofErr w:type="gramEnd"/>
      <w:r w:rsidRPr="00193875">
        <w:rPr>
          <w:lang w:val="en-GB"/>
        </w:rPr>
        <w:t xml:space="preserve"> will be at the Department of Industrial Economics and Technology Management (https://www.ntnu.no/iot).</w:t>
      </w:r>
      <w:r w:rsidRPr="00193875">
        <w:rPr>
          <w:lang w:val="en-US"/>
        </w:rPr>
        <w:t> </w:t>
      </w:r>
    </w:p>
    <w:p w14:paraId="4E1A5FCC" w14:textId="77777777" w:rsidR="002D0D22" w:rsidRPr="00193875" w:rsidRDefault="00235FA4" w:rsidP="00235FA4">
      <w:pPr>
        <w:rPr>
          <w:lang w:val="en-GB"/>
        </w:rPr>
      </w:pPr>
      <w:r w:rsidRPr="00193875">
        <w:rPr>
          <w:lang w:val="en-GB"/>
        </w:rPr>
        <w:t xml:space="preserve">As a result of the new Act relating to universities and university colleges with associated regulations of 01.08.2024, NTNU has, during a transitional period (for decisions on employment in recruitment positions before 1 August 2025), chosen to use the terms of employment in the </w:t>
      </w:r>
    </w:p>
    <w:p w14:paraId="18ADA692" w14:textId="77777777" w:rsidR="002D0D22" w:rsidRPr="00193875" w:rsidRDefault="002D0D22" w:rsidP="00235FA4">
      <w:pPr>
        <w:rPr>
          <w:lang w:val="en-GB"/>
        </w:rPr>
      </w:pPr>
    </w:p>
    <w:p w14:paraId="73A198F4" w14:textId="77777777" w:rsidR="00193875" w:rsidRPr="00193875" w:rsidRDefault="00193875" w:rsidP="00235FA4">
      <w:pPr>
        <w:rPr>
          <w:lang w:val="en-GB"/>
        </w:rPr>
      </w:pPr>
    </w:p>
    <w:p w14:paraId="57DD4A3F" w14:textId="77777777" w:rsidR="00193875" w:rsidRPr="00193875" w:rsidRDefault="00193875" w:rsidP="00235FA4">
      <w:pPr>
        <w:rPr>
          <w:lang w:val="en-GB"/>
        </w:rPr>
      </w:pPr>
    </w:p>
    <w:p w14:paraId="56E3279B" w14:textId="77777777" w:rsidR="00193875" w:rsidRPr="00193875" w:rsidRDefault="00193875" w:rsidP="00235FA4">
      <w:pPr>
        <w:rPr>
          <w:lang w:val="en-GB"/>
        </w:rPr>
      </w:pPr>
    </w:p>
    <w:p w14:paraId="2CBD843E" w14:textId="5F764287" w:rsidR="00235FA4" w:rsidRPr="00193875" w:rsidRDefault="00235FA4" w:rsidP="00235FA4">
      <w:pPr>
        <w:rPr>
          <w:lang w:val="en-US"/>
        </w:rPr>
      </w:pPr>
      <w:r w:rsidRPr="00193875">
        <w:rPr>
          <w:lang w:val="en-GB"/>
        </w:rPr>
        <w:lastRenderedPageBreak/>
        <w:t xml:space="preserve">old </w:t>
      </w:r>
      <w:hyperlink r:id="rId18" w:tgtFrame="_blank" w:history="1">
        <w:r w:rsidRPr="00193875">
          <w:rPr>
            <w:rStyle w:val="Hyperlink"/>
            <w:lang w:val="en-GB"/>
          </w:rPr>
          <w:t>regulations of 31 January 2006 no. 102 on terms of employment for positions such as postdoctoral fellow, research fellow, scientific assistant and specialist candidate</w:t>
        </w:r>
      </w:hyperlink>
      <w:r w:rsidRPr="00193875">
        <w:rPr>
          <w:lang w:val="en-US"/>
        </w:rPr>
        <w:t> </w:t>
      </w:r>
    </w:p>
    <w:p w14:paraId="7D870B19" w14:textId="77777777" w:rsidR="00235FA4" w:rsidRPr="00193875" w:rsidRDefault="00235FA4" w:rsidP="00235FA4">
      <w:pPr>
        <w:rPr>
          <w:lang w:val="en-US"/>
        </w:rPr>
      </w:pPr>
      <w:r w:rsidRPr="00193875">
        <w:rPr>
          <w:lang w:val="en-GB"/>
        </w:rPr>
        <w:t xml:space="preserve">The appointment is carried out in accordance with the principles of the </w:t>
      </w:r>
      <w:hyperlink r:id="rId19" w:tgtFrame="_blank" w:history="1">
        <w:r w:rsidRPr="00193875">
          <w:rPr>
            <w:rStyle w:val="Hyperlink"/>
            <w:lang w:val="en-GB"/>
          </w:rPr>
          <w:t>State Employees Act</w:t>
        </w:r>
      </w:hyperlink>
      <w:r w:rsidRPr="00193875">
        <w:rPr>
          <w:lang w:val="en-GB"/>
        </w:rPr>
        <w:t xml:space="preserve">, and </w:t>
      </w:r>
      <w:hyperlink r:id="rId20" w:tgtFrame="_blank" w:history="1">
        <w:r w:rsidRPr="00193875">
          <w:rPr>
            <w:rStyle w:val="Hyperlink"/>
            <w:lang w:val="en-GB"/>
          </w:rPr>
          <w:t>Export control</w:t>
        </w:r>
      </w:hyperlink>
      <w:r w:rsidRPr="00193875">
        <w:rPr>
          <w:lang w:val="en-GB"/>
        </w:rPr>
        <w:t xml:space="preserve"> (legislation that regulates the export of knowledge, technology and services). Candidates who, after assessment of the application and attachments, </w:t>
      </w:r>
      <w:proofErr w:type="gramStart"/>
      <w:r w:rsidRPr="00193875">
        <w:rPr>
          <w:lang w:val="en-GB"/>
        </w:rPr>
        <w:t>are considered to be</w:t>
      </w:r>
      <w:proofErr w:type="gramEnd"/>
      <w:r w:rsidRPr="00193875">
        <w:rPr>
          <w:lang w:val="en-GB"/>
        </w:rPr>
        <w:t xml:space="preserve"> in conflict with the criteria in the latter act, will not be able to be employed. </w:t>
      </w:r>
      <w:r w:rsidRPr="00193875">
        <w:rPr>
          <w:lang w:val="en-US"/>
        </w:rPr>
        <w:t> </w:t>
      </w:r>
    </w:p>
    <w:p w14:paraId="40C1B059" w14:textId="77777777" w:rsidR="00235FA4" w:rsidRPr="00193875" w:rsidRDefault="00235FA4" w:rsidP="00235FA4">
      <w:pPr>
        <w:rPr>
          <w:lang w:val="en-US"/>
        </w:rPr>
      </w:pPr>
      <w:r w:rsidRPr="00193875">
        <w:rPr>
          <w:lang w:val="en-GB"/>
        </w:rPr>
        <w:t xml:space="preserve">After the appointment you must assume that there may be changes </w:t>
      </w:r>
      <w:proofErr w:type="gramStart"/>
      <w:r w:rsidRPr="00193875">
        <w:rPr>
          <w:lang w:val="en-GB"/>
        </w:rPr>
        <w:t>in the area of</w:t>
      </w:r>
      <w:proofErr w:type="gramEnd"/>
      <w:r w:rsidRPr="00193875">
        <w:rPr>
          <w:lang w:val="en-GB"/>
        </w:rPr>
        <w:t xml:space="preserve"> work.</w:t>
      </w:r>
      <w:r w:rsidRPr="00193875">
        <w:rPr>
          <w:lang w:val="en-US"/>
        </w:rPr>
        <w:t> </w:t>
      </w:r>
    </w:p>
    <w:p w14:paraId="61972052" w14:textId="77777777" w:rsidR="00235FA4" w:rsidRPr="00193875" w:rsidRDefault="00235FA4" w:rsidP="00235FA4">
      <w:pPr>
        <w:rPr>
          <w:lang w:val="en-US"/>
        </w:rPr>
      </w:pPr>
      <w:r w:rsidRPr="00193875">
        <w:rPr>
          <w:lang w:val="en-GB"/>
        </w:rPr>
        <w:t>As an employee at NTNU, it is important that you keep yourself up to date with academic and organizational changes and adapt to them.</w:t>
      </w:r>
      <w:r w:rsidRPr="00193875">
        <w:rPr>
          <w:lang w:val="en-US"/>
        </w:rPr>
        <w:t> </w:t>
      </w:r>
    </w:p>
    <w:p w14:paraId="7DBFC965" w14:textId="77777777" w:rsidR="00235FA4" w:rsidRPr="00193875" w:rsidRDefault="00235FA4" w:rsidP="00235FA4">
      <w:pPr>
        <w:rPr>
          <w:lang w:val="en-US"/>
        </w:rPr>
      </w:pPr>
      <w:r w:rsidRPr="00193875">
        <w:rPr>
          <w:lang w:val="en-GB"/>
        </w:rPr>
        <w:t>The position is subject to external funding.</w:t>
      </w:r>
      <w:r w:rsidRPr="00193875">
        <w:rPr>
          <w:lang w:val="en-US"/>
        </w:rPr>
        <w:t> </w:t>
      </w:r>
    </w:p>
    <w:p w14:paraId="419E1F34" w14:textId="77777777" w:rsidR="00235FA4" w:rsidRPr="00193875" w:rsidRDefault="00235FA4" w:rsidP="00235FA4">
      <w:pPr>
        <w:rPr>
          <w:lang w:val="en-US"/>
        </w:rPr>
      </w:pPr>
      <w:r w:rsidRPr="00193875">
        <w:rPr>
          <w:lang w:val="en-GB"/>
        </w:rPr>
        <w:t xml:space="preserve">For the necessary academic and social interaction, it is a prerequisite that you are physically present and available to the institution </w:t>
      </w:r>
      <w:proofErr w:type="gramStart"/>
      <w:r w:rsidRPr="00193875">
        <w:rPr>
          <w:lang w:val="en-GB"/>
        </w:rPr>
        <w:t>on a daily basis</w:t>
      </w:r>
      <w:proofErr w:type="gramEnd"/>
      <w:r w:rsidRPr="00193875">
        <w:rPr>
          <w:lang w:val="en-GB"/>
        </w:rPr>
        <w:t>.</w:t>
      </w:r>
      <w:r w:rsidRPr="00193875">
        <w:rPr>
          <w:lang w:val="en-US"/>
        </w:rPr>
        <w:t> </w:t>
      </w:r>
    </w:p>
    <w:p w14:paraId="4C70FF28" w14:textId="77777777" w:rsidR="00B17698" w:rsidRPr="00193875" w:rsidRDefault="00235FA4" w:rsidP="00235FA4">
      <w:pPr>
        <w:rPr>
          <w:lang w:val="en-US"/>
        </w:rPr>
      </w:pPr>
      <w:r w:rsidRPr="00193875">
        <w:rPr>
          <w:lang w:val="en-US"/>
        </w:rPr>
        <w:t> </w:t>
      </w:r>
    </w:p>
    <w:p w14:paraId="636BD53A" w14:textId="2B95A009" w:rsidR="00235FA4" w:rsidRPr="00193875" w:rsidRDefault="00235FA4" w:rsidP="00235FA4">
      <w:pPr>
        <w:rPr>
          <w:lang w:val="en-US"/>
        </w:rPr>
      </w:pPr>
      <w:r w:rsidRPr="00193875">
        <w:rPr>
          <w:lang w:val="en-US"/>
        </w:rPr>
        <w:t> </w:t>
      </w:r>
      <w:r w:rsidR="00B17698" w:rsidRPr="00193875">
        <w:rPr>
          <w:lang w:val="en-US"/>
        </w:rPr>
        <w:br/>
      </w:r>
      <w:r w:rsidRPr="00193875">
        <w:rPr>
          <w:b/>
          <w:bCs/>
          <w:lang w:val="en-GB"/>
        </w:rPr>
        <w:t>About the application:</w:t>
      </w:r>
      <w:r w:rsidRPr="00193875">
        <w:rPr>
          <w:lang w:val="en-US"/>
        </w:rPr>
        <w:t> </w:t>
      </w:r>
    </w:p>
    <w:p w14:paraId="3ADFFD71" w14:textId="77777777" w:rsidR="00235FA4" w:rsidRPr="00193875" w:rsidRDefault="00235FA4" w:rsidP="00235FA4">
      <w:pPr>
        <w:rPr>
          <w:lang w:val="en-US"/>
        </w:rPr>
      </w:pPr>
      <w:r w:rsidRPr="00193875">
        <w:rPr>
          <w:lang w:val="en-GB"/>
        </w:rPr>
        <w:t xml:space="preserve">The application and supporting documentation to be used as the basis for the assessment must be in English. Publications and other scientific work must follow the application. Please note that your application will be considered based solely on information submitted by the application deadline. You must therefore ensure that your application clearly demonstrates how your skills and experience fulfil the criteria specified above. Incomplete applications will not be considered. </w:t>
      </w:r>
      <w:r w:rsidRPr="00193875">
        <w:rPr>
          <w:lang w:val="en-US"/>
        </w:rPr>
        <w:t> </w:t>
      </w:r>
    </w:p>
    <w:p w14:paraId="35607221" w14:textId="2C085182" w:rsidR="00E73870" w:rsidRPr="00193875" w:rsidRDefault="00E73870" w:rsidP="00235FA4">
      <w:pPr>
        <w:rPr>
          <w:lang w:val="en-US"/>
        </w:rPr>
      </w:pPr>
      <w:r w:rsidRPr="00193875">
        <w:rPr>
          <w:lang w:val="en-US"/>
        </w:rPr>
        <w:t>The application must include: </w:t>
      </w:r>
    </w:p>
    <w:p w14:paraId="3E0ABD0E" w14:textId="29044D22" w:rsidR="00235FA4" w:rsidRPr="00193875" w:rsidRDefault="00235FA4" w:rsidP="00235FA4">
      <w:pPr>
        <w:rPr>
          <w:lang w:val="en-US"/>
        </w:rPr>
      </w:pPr>
      <w:r w:rsidRPr="00193875">
        <w:rPr>
          <w:lang w:val="en-GB"/>
        </w:rPr>
        <w:t>1)</w:t>
      </w:r>
      <w:r w:rsidRPr="00193875">
        <w:rPr>
          <w:lang w:val="en-US"/>
        </w:rPr>
        <w:tab/>
      </w:r>
      <w:r w:rsidRPr="00193875">
        <w:rPr>
          <w:lang w:val="en-GB"/>
        </w:rPr>
        <w:t>Application letter concerning your motivation for completing a PhD</w:t>
      </w:r>
      <w:r w:rsidRPr="00193875">
        <w:rPr>
          <w:lang w:val="en-US"/>
        </w:rPr>
        <w:t> </w:t>
      </w:r>
      <w:r w:rsidR="00D24A4C" w:rsidRPr="00193875">
        <w:rPr>
          <w:lang w:val="en-US"/>
        </w:rPr>
        <w:t>(400 words/1 page)</w:t>
      </w:r>
    </w:p>
    <w:p w14:paraId="5E7F57C8" w14:textId="77777777" w:rsidR="00D24A4C" w:rsidRPr="00193875" w:rsidRDefault="00235FA4" w:rsidP="00D24A4C">
      <w:pPr>
        <w:rPr>
          <w:lang w:val="en-US"/>
        </w:rPr>
      </w:pPr>
      <w:r w:rsidRPr="00193875">
        <w:rPr>
          <w:lang w:val="en-GB"/>
        </w:rPr>
        <w:t>2)</w:t>
      </w:r>
      <w:r w:rsidRPr="00193875">
        <w:rPr>
          <w:lang w:val="en-US"/>
        </w:rPr>
        <w:tab/>
      </w:r>
      <w:r w:rsidRPr="00193875">
        <w:rPr>
          <w:lang w:val="en-GB"/>
        </w:rPr>
        <w:t xml:space="preserve">A CV with information on education, previous research experience, together with authorized documentation of certificates and study records. </w:t>
      </w:r>
      <w:r w:rsidRPr="00193875">
        <w:rPr>
          <w:lang w:val="en-US"/>
        </w:rPr>
        <w:t> </w:t>
      </w:r>
    </w:p>
    <w:p w14:paraId="67FC41F0" w14:textId="3DE7C20F" w:rsidR="0032268A" w:rsidRPr="00193875" w:rsidRDefault="00BB598B" w:rsidP="0032268A">
      <w:pPr>
        <w:rPr>
          <w:lang w:val="en-US"/>
        </w:rPr>
      </w:pPr>
      <w:r w:rsidRPr="00193875">
        <w:rPr>
          <w:lang w:val="en-US"/>
        </w:rPr>
        <w:t>3</w:t>
      </w:r>
      <w:r w:rsidR="0032268A" w:rsidRPr="00193875">
        <w:rPr>
          <w:lang w:val="en-US"/>
        </w:rPr>
        <w:t>)</w:t>
      </w:r>
      <w:r w:rsidR="0032268A" w:rsidRPr="00193875">
        <w:rPr>
          <w:lang w:val="en-US"/>
        </w:rPr>
        <w:tab/>
        <w:t xml:space="preserve">Copy of </w:t>
      </w:r>
      <w:proofErr w:type="gramStart"/>
      <w:r w:rsidR="0032268A" w:rsidRPr="00193875">
        <w:rPr>
          <w:lang w:val="en-US"/>
        </w:rPr>
        <w:t>Master's</w:t>
      </w:r>
      <w:proofErr w:type="gramEnd"/>
      <w:r w:rsidR="0032268A" w:rsidRPr="00193875">
        <w:rPr>
          <w:lang w:val="en-US"/>
        </w:rPr>
        <w:t xml:space="preserve"> thesis or other relevant publications. If you have recently submitted your </w:t>
      </w:r>
      <w:proofErr w:type="gramStart"/>
      <w:r w:rsidR="0032268A" w:rsidRPr="00193875">
        <w:rPr>
          <w:lang w:val="en-US"/>
        </w:rPr>
        <w:t>Master's</w:t>
      </w:r>
      <w:proofErr w:type="gramEnd"/>
      <w:r w:rsidR="0032268A" w:rsidRPr="00193875">
        <w:rPr>
          <w:lang w:val="en-US"/>
        </w:rPr>
        <w:t xml:space="preserve"> thesis, you can attach a draft of the thesis. Documentation of a completed </w:t>
      </w:r>
      <w:proofErr w:type="gramStart"/>
      <w:r w:rsidR="0032268A" w:rsidRPr="00193875">
        <w:rPr>
          <w:lang w:val="en-US"/>
        </w:rPr>
        <w:t>Master's</w:t>
      </w:r>
      <w:proofErr w:type="gramEnd"/>
      <w:r w:rsidR="0032268A" w:rsidRPr="00193875">
        <w:rPr>
          <w:lang w:val="en-US"/>
        </w:rPr>
        <w:t xml:space="preserve"> degree must be presented before taking up the position.</w:t>
      </w:r>
    </w:p>
    <w:p w14:paraId="0DBBAABE" w14:textId="2BBB4E6B" w:rsidR="0032268A" w:rsidRPr="00193875" w:rsidRDefault="00F95E18" w:rsidP="0032268A">
      <w:pPr>
        <w:rPr>
          <w:lang w:val="en-US"/>
        </w:rPr>
      </w:pPr>
      <w:r w:rsidRPr="00193875">
        <w:rPr>
          <w:lang w:val="en-US"/>
        </w:rPr>
        <w:t>4</w:t>
      </w:r>
      <w:r w:rsidR="0032268A" w:rsidRPr="00193875">
        <w:rPr>
          <w:lang w:val="en-US"/>
        </w:rPr>
        <w:t xml:space="preserve">) </w:t>
      </w:r>
      <w:r w:rsidR="008D02A3" w:rsidRPr="00193875">
        <w:rPr>
          <w:lang w:val="en-US"/>
        </w:rPr>
        <w:tab/>
      </w:r>
      <w:r w:rsidRPr="00193875">
        <w:rPr>
          <w:lang w:val="en-US"/>
        </w:rPr>
        <w:t>A short project</w:t>
      </w:r>
      <w:r w:rsidR="0032268A" w:rsidRPr="00193875">
        <w:rPr>
          <w:lang w:val="en-US"/>
        </w:rPr>
        <w:t xml:space="preserve"> outline containing proposals for an overall description of research questions, theoretical perspectives, methodological design for the project and progress plan (maximum 1</w:t>
      </w:r>
      <w:r w:rsidRPr="00193875">
        <w:rPr>
          <w:lang w:val="en-US"/>
        </w:rPr>
        <w:t>0</w:t>
      </w:r>
      <w:r w:rsidR="0032268A" w:rsidRPr="00193875">
        <w:rPr>
          <w:lang w:val="en-US"/>
        </w:rPr>
        <w:t>00 words)</w:t>
      </w:r>
      <w:r w:rsidR="008D02A3" w:rsidRPr="00193875">
        <w:rPr>
          <w:lang w:val="en-US"/>
        </w:rPr>
        <w:t>.</w:t>
      </w:r>
    </w:p>
    <w:p w14:paraId="21B38345" w14:textId="6E1371B3" w:rsidR="00235FA4" w:rsidRPr="00193875" w:rsidRDefault="00852179" w:rsidP="00235FA4">
      <w:pPr>
        <w:rPr>
          <w:lang w:val="en-US"/>
        </w:rPr>
      </w:pPr>
      <w:r w:rsidRPr="00193875">
        <w:rPr>
          <w:lang w:val="en-GB"/>
        </w:rPr>
        <w:t>5</w:t>
      </w:r>
      <w:r w:rsidR="00235FA4" w:rsidRPr="00193875">
        <w:rPr>
          <w:lang w:val="en-GB"/>
        </w:rPr>
        <w:t>)</w:t>
      </w:r>
      <w:r w:rsidR="00235FA4" w:rsidRPr="00193875">
        <w:rPr>
          <w:lang w:val="en-US"/>
        </w:rPr>
        <w:tab/>
      </w:r>
      <w:r w:rsidR="00235FA4" w:rsidRPr="00193875">
        <w:rPr>
          <w:lang w:val="en-GB"/>
        </w:rPr>
        <w:t>Name and address of three references</w:t>
      </w:r>
      <w:r w:rsidR="00235FA4" w:rsidRPr="00193875">
        <w:rPr>
          <w:lang w:val="en-US"/>
        </w:rPr>
        <w:t> </w:t>
      </w:r>
    </w:p>
    <w:p w14:paraId="7EBF9FD1" w14:textId="77777777" w:rsidR="00235FA4" w:rsidRPr="00193875" w:rsidRDefault="00235FA4" w:rsidP="00235FA4">
      <w:pPr>
        <w:rPr>
          <w:lang w:val="en-US"/>
        </w:rPr>
      </w:pPr>
      <w:r w:rsidRPr="00193875">
        <w:rPr>
          <w:lang w:val="en-GB"/>
        </w:rPr>
        <w:t xml:space="preserve">If all, or parts, of your education has been taken abroad, we also ask you to attach documentation of the scope and quality of your entire education, both bachelor's and master's education, in addition to other higher education. Description of the documentation required can be found </w:t>
      </w:r>
      <w:hyperlink r:id="rId21" w:tgtFrame="_blank" w:history="1">
        <w:r w:rsidRPr="00193875">
          <w:rPr>
            <w:rStyle w:val="Hyperlink"/>
            <w:lang w:val="en-GB"/>
          </w:rPr>
          <w:t>here</w:t>
        </w:r>
      </w:hyperlink>
      <w:r w:rsidRPr="00193875">
        <w:rPr>
          <w:lang w:val="en-GB"/>
        </w:rPr>
        <w:t xml:space="preserve">. Please note that diploma Supplement is required to attach for European Master Diplomas outside Norway. Chinese applicants are required to provide confirmation of Master Diploma from </w:t>
      </w:r>
      <w:hyperlink r:id="rId22" w:tgtFrame="_blank" w:history="1">
        <w:r w:rsidRPr="00193875">
          <w:rPr>
            <w:rStyle w:val="Hyperlink"/>
            <w:lang w:val="en-GB"/>
          </w:rPr>
          <w:t>China Credentials Verification (CHSI)</w:t>
        </w:r>
      </w:hyperlink>
      <w:r w:rsidRPr="00193875">
        <w:rPr>
          <w:lang w:val="en-GB"/>
        </w:rPr>
        <w:t xml:space="preserve">. </w:t>
      </w:r>
      <w:r w:rsidRPr="00193875">
        <w:rPr>
          <w:lang w:val="en-US"/>
        </w:rPr>
        <w:t> </w:t>
      </w:r>
      <w:r w:rsidRPr="00193875">
        <w:rPr>
          <w:lang w:val="en-US"/>
        </w:rPr>
        <w:br/>
      </w:r>
      <w:r w:rsidRPr="00193875">
        <w:rPr>
          <w:lang w:val="en-GB"/>
        </w:rPr>
        <w:lastRenderedPageBreak/>
        <w:t xml:space="preserve">If you already have a statement from </w:t>
      </w:r>
      <w:hyperlink r:id="rId23" w:tgtFrame="_blank" w:history="1">
        <w:r w:rsidRPr="00193875">
          <w:rPr>
            <w:rStyle w:val="Hyperlink"/>
            <w:lang w:val="en-GB"/>
          </w:rPr>
          <w:t>Norwegian Directorate for Higher Education and Skills (HK-</w:t>
        </w:r>
        <w:proofErr w:type="spellStart"/>
        <w:r w:rsidRPr="00193875">
          <w:rPr>
            <w:rStyle w:val="Hyperlink"/>
            <w:lang w:val="en-GB"/>
          </w:rPr>
          <w:t>dir</w:t>
        </w:r>
        <w:proofErr w:type="spellEnd"/>
        <w:r w:rsidRPr="00193875">
          <w:rPr>
            <w:rStyle w:val="Hyperlink"/>
            <w:lang w:val="en-GB"/>
          </w:rPr>
          <w:t>)</w:t>
        </w:r>
      </w:hyperlink>
      <w:r w:rsidRPr="00193875">
        <w:rPr>
          <w:lang w:val="en-GB"/>
        </w:rPr>
        <w:t xml:space="preserve">, please attach this as well. </w:t>
      </w:r>
      <w:r w:rsidRPr="00193875">
        <w:rPr>
          <w:lang w:val="en-US"/>
        </w:rPr>
        <w:t> </w:t>
      </w:r>
    </w:p>
    <w:p w14:paraId="18630625" w14:textId="77777777" w:rsidR="00235FA4" w:rsidRPr="00193875" w:rsidRDefault="00235FA4" w:rsidP="00235FA4">
      <w:pPr>
        <w:rPr>
          <w:lang w:val="en-US"/>
        </w:rPr>
      </w:pPr>
      <w:r w:rsidRPr="00193875">
        <w:rPr>
          <w:lang w:val="en-GB"/>
        </w:rPr>
        <w:t xml:space="preserve">In the evaluation of which candidate is best qualified, emphasis will be placed on education, experience and personal and interpersonal qualities. Motivation, ambitions, and potential for research will also count in the assessment of the candidates. </w:t>
      </w:r>
      <w:r w:rsidRPr="00193875">
        <w:rPr>
          <w:lang w:val="en-US"/>
        </w:rPr>
        <w:t> </w:t>
      </w:r>
    </w:p>
    <w:p w14:paraId="29EF7E9A" w14:textId="77777777" w:rsidR="00235FA4" w:rsidRPr="00193875" w:rsidRDefault="00235FA4" w:rsidP="00235FA4">
      <w:pPr>
        <w:rPr>
          <w:lang w:val="en-US"/>
        </w:rPr>
      </w:pPr>
      <w:r w:rsidRPr="00193875">
        <w:rPr>
          <w:lang w:val="en-GB"/>
        </w:rPr>
        <w:t xml:space="preserve">NTNU recognizes a wide range of academic contributions and has committed itself to The San Francisco Declaration on Research Assessment and </w:t>
      </w:r>
      <w:proofErr w:type="spellStart"/>
      <w:r w:rsidRPr="00193875">
        <w:rPr>
          <w:lang w:val="en-GB"/>
        </w:rPr>
        <w:t>CoARA</w:t>
      </w:r>
      <w:proofErr w:type="spellEnd"/>
      <w:r w:rsidRPr="00193875">
        <w:rPr>
          <w:lang w:val="en-GB"/>
        </w:rPr>
        <w:t xml:space="preserve"> (responsible assessment of research and recognition of a greater breadth of academic contributions in accordance with NTNU's social mission).</w:t>
      </w:r>
      <w:r w:rsidRPr="00193875">
        <w:rPr>
          <w:lang w:val="en-US"/>
        </w:rPr>
        <w:t> </w:t>
      </w:r>
    </w:p>
    <w:p w14:paraId="63D8A685" w14:textId="77777777" w:rsidR="00235FA4" w:rsidRPr="00193875" w:rsidRDefault="00235FA4" w:rsidP="00235FA4">
      <w:pPr>
        <w:rPr>
          <w:lang w:val="en-US"/>
        </w:rPr>
      </w:pPr>
      <w:r w:rsidRPr="00193875">
        <w:rPr>
          <w:lang w:val="en-GB"/>
        </w:rPr>
        <w:t>Please submit your application electronically via jobbnorge.no with your CV, diplomas and certificates. Applications submitted elsewhere will not be considered.</w:t>
      </w:r>
      <w:r w:rsidRPr="00193875">
        <w:rPr>
          <w:lang w:val="en-US"/>
        </w:rPr>
        <w:t> </w:t>
      </w:r>
    </w:p>
    <w:p w14:paraId="09792E96" w14:textId="77777777" w:rsidR="00235FA4" w:rsidRPr="00193875" w:rsidRDefault="00235FA4" w:rsidP="00235FA4">
      <w:pPr>
        <w:rPr>
          <w:lang w:val="en-US"/>
        </w:rPr>
      </w:pPr>
      <w:r w:rsidRPr="00193875">
        <w:rPr>
          <w:lang w:val="en-US"/>
        </w:rPr>
        <w:t> </w:t>
      </w:r>
    </w:p>
    <w:p w14:paraId="08FCE40C" w14:textId="77777777" w:rsidR="00235FA4" w:rsidRPr="00193875" w:rsidRDefault="00235FA4" w:rsidP="00235FA4">
      <w:pPr>
        <w:rPr>
          <w:lang w:val="en-US"/>
        </w:rPr>
      </w:pPr>
      <w:r w:rsidRPr="00193875">
        <w:rPr>
          <w:lang w:val="en-US"/>
        </w:rPr>
        <w:t> </w:t>
      </w:r>
    </w:p>
    <w:p w14:paraId="182D0474" w14:textId="77777777" w:rsidR="00B17698" w:rsidRPr="00193875" w:rsidRDefault="00B17698" w:rsidP="00235FA4">
      <w:pPr>
        <w:rPr>
          <w:lang w:val="en-US"/>
        </w:rPr>
      </w:pPr>
    </w:p>
    <w:p w14:paraId="68C552A2" w14:textId="77777777" w:rsidR="00235FA4" w:rsidRPr="00193875" w:rsidRDefault="00235FA4" w:rsidP="00235FA4">
      <w:pPr>
        <w:rPr>
          <w:lang w:val="en-US"/>
        </w:rPr>
      </w:pPr>
      <w:r w:rsidRPr="00193875">
        <w:rPr>
          <w:b/>
          <w:bCs/>
          <w:lang w:val="en-GB"/>
        </w:rPr>
        <w:t>General information</w:t>
      </w:r>
      <w:r w:rsidRPr="00193875">
        <w:rPr>
          <w:lang w:val="en-US"/>
        </w:rPr>
        <w:t> </w:t>
      </w:r>
    </w:p>
    <w:p w14:paraId="75000C7B" w14:textId="77777777" w:rsidR="00235FA4" w:rsidRPr="00D30B84" w:rsidRDefault="00235FA4" w:rsidP="00235FA4">
      <w:pPr>
        <w:rPr>
          <w:lang w:val="en-US"/>
        </w:rPr>
      </w:pPr>
      <w:hyperlink r:id="rId24" w:tgtFrame="_blank" w:history="1">
        <w:r w:rsidRPr="00193875">
          <w:rPr>
            <w:rStyle w:val="Hyperlink"/>
            <w:lang w:val="en-GB"/>
          </w:rPr>
          <w:t>Working at NTNU</w:t>
        </w:r>
      </w:hyperlink>
      <w:r w:rsidRPr="00193875">
        <w:rPr>
          <w:lang w:val="en-US"/>
        </w:rPr>
        <w:t> </w:t>
      </w:r>
      <w:r w:rsidRPr="00193875">
        <w:rPr>
          <w:lang w:val="en-US"/>
        </w:rPr>
        <w:br/>
        <w:t> </w:t>
      </w:r>
      <w:r w:rsidRPr="00193875">
        <w:rPr>
          <w:lang w:val="en-US"/>
        </w:rPr>
        <w:br/>
        <w:t xml:space="preserve">The city of Trondheim is a modern European city with a rich cultural scene. Trondheim is the innovation capital of Norway with a population of 200,000. The Norwegian welfare state, including healthcare, schools, kindergartens and overall equality, is probably the best of its kind </w:t>
      </w:r>
      <w:r w:rsidRPr="00D30B84">
        <w:rPr>
          <w:lang w:val="en-US"/>
        </w:rPr>
        <w:t>in the world. Professional subsidized day-care for children is easily available. Furthermore, Trondheim offers great opportunities for education (including international schools) and possibilities to enjoy nature, culture and family life and has low crime rates and clean air quality. </w:t>
      </w:r>
    </w:p>
    <w:p w14:paraId="1DEBBFA6" w14:textId="77777777" w:rsidR="00235FA4" w:rsidRPr="00D30B84" w:rsidRDefault="00235FA4" w:rsidP="00235FA4">
      <w:pPr>
        <w:rPr>
          <w:lang w:val="en-US"/>
        </w:rPr>
      </w:pPr>
      <w:r w:rsidRPr="00D30B84">
        <w:rPr>
          <w:lang w:val="en-US"/>
        </w:rPr>
        <w:t>A public list of applicants with name, age, job title and municipality of residence is prepared after the application deadline. If you wish to be exempt from entry on the public applicant list, this must be justified. Assessment will be made in accordance with current legislation. You will be notified if the exemption is not granted. </w:t>
      </w:r>
    </w:p>
    <w:p w14:paraId="78240B9B" w14:textId="441EFAAD" w:rsidR="00235FA4" w:rsidRPr="00D30B84" w:rsidRDefault="00235FA4" w:rsidP="00235FA4">
      <w:pPr>
        <w:rPr>
          <w:lang w:val="en-US"/>
        </w:rPr>
      </w:pPr>
      <w:r w:rsidRPr="00D30B84">
        <w:rPr>
          <w:lang w:val="en-US"/>
        </w:rPr>
        <w:t>Questions about the position can be directed to</w:t>
      </w:r>
      <w:r w:rsidR="00D930E8" w:rsidRPr="00D30B84">
        <w:rPr>
          <w:lang w:val="en-US"/>
        </w:rPr>
        <w:t xml:space="preserve"> Associate</w:t>
      </w:r>
      <w:r w:rsidRPr="00D30B84">
        <w:rPr>
          <w:lang w:val="en-US"/>
        </w:rPr>
        <w:t xml:space="preserve"> Professor </w:t>
      </w:r>
      <w:r w:rsidR="00D930E8" w:rsidRPr="00D30B84">
        <w:rPr>
          <w:lang w:val="en-US"/>
        </w:rPr>
        <w:t>Maria Lavrutich</w:t>
      </w:r>
      <w:r w:rsidR="00FE4D02" w:rsidRPr="00D30B84">
        <w:rPr>
          <w:lang w:val="en-US"/>
        </w:rPr>
        <w:t>,</w:t>
      </w:r>
      <w:r w:rsidRPr="00D30B84">
        <w:rPr>
          <w:lang w:val="en-US"/>
        </w:rPr>
        <w:t xml:space="preserve"> email </w:t>
      </w:r>
      <w:proofErr w:type="spellStart"/>
      <w:r w:rsidR="00D930E8" w:rsidRPr="00D30B84">
        <w:rPr>
          <w:lang w:val="en-US"/>
        </w:rPr>
        <w:t>maria.lavrutich</w:t>
      </w:r>
      <w:proofErr w:type="spellEnd"/>
      <w:r w:rsidR="00D930E8" w:rsidRPr="00D30B84">
        <w:rPr>
          <w:lang w:val="en-GB"/>
        </w:rPr>
        <w:t>@ntnu.no</w:t>
      </w:r>
      <w:r w:rsidRPr="00D30B84">
        <w:rPr>
          <w:lang w:val="en-US"/>
        </w:rPr>
        <w:t>.     </w:t>
      </w:r>
    </w:p>
    <w:p w14:paraId="19DE4461" w14:textId="77777777" w:rsidR="00235FA4" w:rsidRPr="00D30B84" w:rsidRDefault="00235FA4" w:rsidP="00235FA4">
      <w:pPr>
        <w:rPr>
          <w:lang w:val="en-US"/>
        </w:rPr>
      </w:pPr>
      <w:r w:rsidRPr="00D30B84">
        <w:rPr>
          <w:lang w:val="en-US"/>
        </w:rPr>
        <w:t>If you have any questions about the recruitment process, please contact HR Advisor Hilde Selli Egelie, e-mail: hilde.s.egelie@ntnu.no. </w:t>
      </w:r>
    </w:p>
    <w:p w14:paraId="7EF1F582" w14:textId="77777777" w:rsidR="00235FA4" w:rsidRPr="00D30B84" w:rsidRDefault="00235FA4" w:rsidP="00235FA4">
      <w:pPr>
        <w:rPr>
          <w:lang w:val="en-US"/>
        </w:rPr>
      </w:pPr>
      <w:r w:rsidRPr="00D30B84">
        <w:rPr>
          <w:lang w:val="en-GB"/>
        </w:rPr>
        <w:t> </w:t>
      </w:r>
      <w:r w:rsidRPr="00D30B84">
        <w:rPr>
          <w:lang w:val="en-US"/>
        </w:rPr>
        <w:t>  </w:t>
      </w:r>
    </w:p>
    <w:p w14:paraId="236465E1" w14:textId="59E0E4BA" w:rsidR="00235FA4" w:rsidRPr="0010431D" w:rsidRDefault="00235FA4" w:rsidP="00235FA4">
      <w:pPr>
        <w:rPr>
          <w:lang w:val="en-US"/>
        </w:rPr>
      </w:pPr>
      <w:r w:rsidRPr="00D30B84">
        <w:rPr>
          <w:b/>
          <w:bCs/>
          <w:lang w:val="en-GB"/>
        </w:rPr>
        <w:t xml:space="preserve">Application deadline: </w:t>
      </w:r>
      <w:r w:rsidR="003F1AFB" w:rsidRPr="00D30B84">
        <w:rPr>
          <w:b/>
          <w:bCs/>
          <w:lang w:val="en-GB"/>
        </w:rPr>
        <w:t>21</w:t>
      </w:r>
      <w:r w:rsidR="003F1AFB" w:rsidRPr="00D30B84">
        <w:rPr>
          <w:b/>
          <w:bCs/>
          <w:vertAlign w:val="superscript"/>
          <w:lang w:val="en-GB"/>
        </w:rPr>
        <w:t>st</w:t>
      </w:r>
      <w:r w:rsidR="003F1AFB" w:rsidRPr="00D30B84">
        <w:rPr>
          <w:b/>
          <w:bCs/>
          <w:lang w:val="en-GB"/>
        </w:rPr>
        <w:t xml:space="preserve"> of April</w:t>
      </w:r>
      <w:r w:rsidRPr="00D30B84">
        <w:rPr>
          <w:b/>
          <w:bCs/>
          <w:lang w:val="en-GB"/>
        </w:rPr>
        <w:t xml:space="preserve"> 2025</w:t>
      </w:r>
      <w:r w:rsidRPr="0010431D">
        <w:rPr>
          <w:lang w:val="en-US"/>
        </w:rPr>
        <w:t> </w:t>
      </w:r>
    </w:p>
    <w:p w14:paraId="5DA520B5" w14:textId="77777777" w:rsidR="00235FA4" w:rsidRPr="0010431D" w:rsidRDefault="00235FA4" w:rsidP="00235FA4">
      <w:pPr>
        <w:rPr>
          <w:lang w:val="en-US"/>
        </w:rPr>
      </w:pPr>
      <w:r w:rsidRPr="0010431D">
        <w:rPr>
          <w:lang w:val="en-US"/>
        </w:rPr>
        <w:t> </w:t>
      </w:r>
    </w:p>
    <w:p w14:paraId="22E4B3E5" w14:textId="77777777" w:rsidR="00235FA4" w:rsidRPr="0010431D" w:rsidRDefault="00235FA4" w:rsidP="00235FA4">
      <w:pPr>
        <w:rPr>
          <w:lang w:val="en-US"/>
        </w:rPr>
      </w:pPr>
      <w:r w:rsidRPr="0010431D">
        <w:rPr>
          <w:lang w:val="en-US"/>
        </w:rPr>
        <w:t> </w:t>
      </w:r>
    </w:p>
    <w:p w14:paraId="02FFF3C4" w14:textId="77777777" w:rsidR="00DA5848" w:rsidRPr="0010431D" w:rsidRDefault="00DA5848">
      <w:pPr>
        <w:rPr>
          <w:lang w:val="en-US"/>
        </w:rPr>
      </w:pPr>
    </w:p>
    <w:sectPr w:rsidR="00DA5848" w:rsidRPr="001043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9A59" w14:textId="77777777" w:rsidR="002D6BE8" w:rsidRDefault="002D6BE8" w:rsidP="002D6BE8">
      <w:pPr>
        <w:spacing w:after="0" w:line="240" w:lineRule="auto"/>
      </w:pPr>
      <w:r>
        <w:separator/>
      </w:r>
    </w:p>
  </w:endnote>
  <w:endnote w:type="continuationSeparator" w:id="0">
    <w:p w14:paraId="08D3245D" w14:textId="77777777" w:rsidR="002D6BE8" w:rsidRDefault="002D6BE8" w:rsidP="002D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4188" w14:textId="77777777" w:rsidR="002D6BE8" w:rsidRDefault="002D6BE8" w:rsidP="002D6BE8">
      <w:pPr>
        <w:spacing w:after="0" w:line="240" w:lineRule="auto"/>
      </w:pPr>
      <w:r>
        <w:separator/>
      </w:r>
    </w:p>
  </w:footnote>
  <w:footnote w:type="continuationSeparator" w:id="0">
    <w:p w14:paraId="415E8ACE" w14:textId="77777777" w:rsidR="002D6BE8" w:rsidRDefault="002D6BE8" w:rsidP="002D6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E86"/>
    <w:multiLevelType w:val="multilevel"/>
    <w:tmpl w:val="725A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85C90"/>
    <w:multiLevelType w:val="multilevel"/>
    <w:tmpl w:val="AAEA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A96403"/>
    <w:multiLevelType w:val="multilevel"/>
    <w:tmpl w:val="1738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1B4CD6"/>
    <w:multiLevelType w:val="multilevel"/>
    <w:tmpl w:val="C9CA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D561F6"/>
    <w:multiLevelType w:val="multilevel"/>
    <w:tmpl w:val="DB6A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D4700"/>
    <w:multiLevelType w:val="multilevel"/>
    <w:tmpl w:val="3150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B94800"/>
    <w:multiLevelType w:val="multilevel"/>
    <w:tmpl w:val="EE56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F77E02"/>
    <w:multiLevelType w:val="multilevel"/>
    <w:tmpl w:val="D6F0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3A04CD"/>
    <w:multiLevelType w:val="hybridMultilevel"/>
    <w:tmpl w:val="B028A4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37869D2"/>
    <w:multiLevelType w:val="multilevel"/>
    <w:tmpl w:val="EC8C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7F76A5"/>
    <w:multiLevelType w:val="hybridMultilevel"/>
    <w:tmpl w:val="F3DAA7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FF17645"/>
    <w:multiLevelType w:val="multilevel"/>
    <w:tmpl w:val="F8B4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9A4CC1"/>
    <w:multiLevelType w:val="multilevel"/>
    <w:tmpl w:val="96EC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45211C"/>
    <w:multiLevelType w:val="multilevel"/>
    <w:tmpl w:val="B608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0200E"/>
    <w:multiLevelType w:val="multilevel"/>
    <w:tmpl w:val="FFB2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9C6CB1"/>
    <w:multiLevelType w:val="multilevel"/>
    <w:tmpl w:val="1F02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452444"/>
    <w:multiLevelType w:val="multilevel"/>
    <w:tmpl w:val="FE3A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0A643C"/>
    <w:multiLevelType w:val="multilevel"/>
    <w:tmpl w:val="2E6A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395F74"/>
    <w:multiLevelType w:val="multilevel"/>
    <w:tmpl w:val="6B36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AF7D10"/>
    <w:multiLevelType w:val="multilevel"/>
    <w:tmpl w:val="64B0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732722"/>
    <w:multiLevelType w:val="multilevel"/>
    <w:tmpl w:val="D9AE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F00276"/>
    <w:multiLevelType w:val="multilevel"/>
    <w:tmpl w:val="4D66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9B2F8A"/>
    <w:multiLevelType w:val="multilevel"/>
    <w:tmpl w:val="1298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A779D4"/>
    <w:multiLevelType w:val="multilevel"/>
    <w:tmpl w:val="25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93714E"/>
    <w:multiLevelType w:val="multilevel"/>
    <w:tmpl w:val="1FD8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90140C"/>
    <w:multiLevelType w:val="multilevel"/>
    <w:tmpl w:val="8306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6219636">
    <w:abstractNumId w:val="9"/>
  </w:num>
  <w:num w:numId="2" w16cid:durableId="16202135">
    <w:abstractNumId w:val="7"/>
  </w:num>
  <w:num w:numId="3" w16cid:durableId="279730953">
    <w:abstractNumId w:val="0"/>
  </w:num>
  <w:num w:numId="4" w16cid:durableId="382172151">
    <w:abstractNumId w:val="23"/>
  </w:num>
  <w:num w:numId="5" w16cid:durableId="1483540144">
    <w:abstractNumId w:val="5"/>
  </w:num>
  <w:num w:numId="6" w16cid:durableId="1297952929">
    <w:abstractNumId w:val="18"/>
  </w:num>
  <w:num w:numId="7" w16cid:durableId="980888059">
    <w:abstractNumId w:val="17"/>
  </w:num>
  <w:num w:numId="8" w16cid:durableId="1129322078">
    <w:abstractNumId w:val="25"/>
  </w:num>
  <w:num w:numId="9" w16cid:durableId="1727216388">
    <w:abstractNumId w:val="19"/>
  </w:num>
  <w:num w:numId="10" w16cid:durableId="862284611">
    <w:abstractNumId w:val="6"/>
  </w:num>
  <w:num w:numId="11" w16cid:durableId="1850363790">
    <w:abstractNumId w:val="4"/>
  </w:num>
  <w:num w:numId="12" w16cid:durableId="510219182">
    <w:abstractNumId w:val="22"/>
  </w:num>
  <w:num w:numId="13" w16cid:durableId="1815948401">
    <w:abstractNumId w:val="2"/>
  </w:num>
  <w:num w:numId="14" w16cid:durableId="478618713">
    <w:abstractNumId w:val="15"/>
  </w:num>
  <w:num w:numId="15" w16cid:durableId="429201144">
    <w:abstractNumId w:val="20"/>
  </w:num>
  <w:num w:numId="16" w16cid:durableId="1216431695">
    <w:abstractNumId w:val="11"/>
  </w:num>
  <w:num w:numId="17" w16cid:durableId="1833988776">
    <w:abstractNumId w:val="12"/>
  </w:num>
  <w:num w:numId="18" w16cid:durableId="1571188295">
    <w:abstractNumId w:val="1"/>
  </w:num>
  <w:num w:numId="19" w16cid:durableId="1397243886">
    <w:abstractNumId w:val="14"/>
  </w:num>
  <w:num w:numId="20" w16cid:durableId="971985910">
    <w:abstractNumId w:val="3"/>
  </w:num>
  <w:num w:numId="21" w16cid:durableId="2084839552">
    <w:abstractNumId w:val="24"/>
  </w:num>
  <w:num w:numId="22" w16cid:durableId="704600065">
    <w:abstractNumId w:val="21"/>
  </w:num>
  <w:num w:numId="23" w16cid:durableId="834960493">
    <w:abstractNumId w:val="8"/>
  </w:num>
  <w:num w:numId="24" w16cid:durableId="468088822">
    <w:abstractNumId w:val="10"/>
  </w:num>
  <w:num w:numId="25" w16cid:durableId="1778405219">
    <w:abstractNumId w:val="13"/>
  </w:num>
  <w:num w:numId="26" w16cid:durableId="5000063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A4"/>
    <w:rsid w:val="0000680D"/>
    <w:rsid w:val="00060CA0"/>
    <w:rsid w:val="0007485B"/>
    <w:rsid w:val="00084000"/>
    <w:rsid w:val="0008589B"/>
    <w:rsid w:val="00085FDE"/>
    <w:rsid w:val="000A7514"/>
    <w:rsid w:val="000B0EA9"/>
    <w:rsid w:val="000C1415"/>
    <w:rsid w:val="000D6782"/>
    <w:rsid w:val="000E6B55"/>
    <w:rsid w:val="00102F04"/>
    <w:rsid w:val="0010431D"/>
    <w:rsid w:val="001164FA"/>
    <w:rsid w:val="001169A0"/>
    <w:rsid w:val="0017536E"/>
    <w:rsid w:val="00193875"/>
    <w:rsid w:val="00196E54"/>
    <w:rsid w:val="001A3AF2"/>
    <w:rsid w:val="001C0824"/>
    <w:rsid w:val="001C4947"/>
    <w:rsid w:val="002015CF"/>
    <w:rsid w:val="00224C3D"/>
    <w:rsid w:val="00235FA4"/>
    <w:rsid w:val="00264DC9"/>
    <w:rsid w:val="00285404"/>
    <w:rsid w:val="002D0D22"/>
    <w:rsid w:val="002D6BE8"/>
    <w:rsid w:val="002E1020"/>
    <w:rsid w:val="002E61B4"/>
    <w:rsid w:val="002F6CA5"/>
    <w:rsid w:val="00305E9F"/>
    <w:rsid w:val="0032268A"/>
    <w:rsid w:val="003236BB"/>
    <w:rsid w:val="0037481F"/>
    <w:rsid w:val="00387CB7"/>
    <w:rsid w:val="003A3877"/>
    <w:rsid w:val="003F1AFB"/>
    <w:rsid w:val="00401F63"/>
    <w:rsid w:val="00447DB4"/>
    <w:rsid w:val="00463276"/>
    <w:rsid w:val="0047432A"/>
    <w:rsid w:val="004B0109"/>
    <w:rsid w:val="004E2370"/>
    <w:rsid w:val="005D29E6"/>
    <w:rsid w:val="005D3829"/>
    <w:rsid w:val="005D6B47"/>
    <w:rsid w:val="006138F3"/>
    <w:rsid w:val="00657B4D"/>
    <w:rsid w:val="0068146E"/>
    <w:rsid w:val="006952C2"/>
    <w:rsid w:val="006B52EB"/>
    <w:rsid w:val="006B652D"/>
    <w:rsid w:val="006F092D"/>
    <w:rsid w:val="00745784"/>
    <w:rsid w:val="007B43F3"/>
    <w:rsid w:val="007C030C"/>
    <w:rsid w:val="007D27EE"/>
    <w:rsid w:val="008277AC"/>
    <w:rsid w:val="00833050"/>
    <w:rsid w:val="00835001"/>
    <w:rsid w:val="008373C5"/>
    <w:rsid w:val="00852179"/>
    <w:rsid w:val="008747C9"/>
    <w:rsid w:val="008A302E"/>
    <w:rsid w:val="008D02A3"/>
    <w:rsid w:val="009006D5"/>
    <w:rsid w:val="00910AE6"/>
    <w:rsid w:val="00947C7F"/>
    <w:rsid w:val="00975628"/>
    <w:rsid w:val="00987252"/>
    <w:rsid w:val="009873B1"/>
    <w:rsid w:val="009A74B3"/>
    <w:rsid w:val="00A0691A"/>
    <w:rsid w:val="00A75F25"/>
    <w:rsid w:val="00A942AC"/>
    <w:rsid w:val="00AA44B4"/>
    <w:rsid w:val="00AA473B"/>
    <w:rsid w:val="00AC67CD"/>
    <w:rsid w:val="00B17698"/>
    <w:rsid w:val="00BB598B"/>
    <w:rsid w:val="00BC0182"/>
    <w:rsid w:val="00BC4153"/>
    <w:rsid w:val="00C5748C"/>
    <w:rsid w:val="00C748B8"/>
    <w:rsid w:val="00C960A5"/>
    <w:rsid w:val="00D00BE2"/>
    <w:rsid w:val="00D24A4C"/>
    <w:rsid w:val="00D30B84"/>
    <w:rsid w:val="00D76B67"/>
    <w:rsid w:val="00D930E8"/>
    <w:rsid w:val="00DA5848"/>
    <w:rsid w:val="00DB1C6D"/>
    <w:rsid w:val="00DB4DE0"/>
    <w:rsid w:val="00DF56B3"/>
    <w:rsid w:val="00E411A2"/>
    <w:rsid w:val="00E73405"/>
    <w:rsid w:val="00E73870"/>
    <w:rsid w:val="00E90BE6"/>
    <w:rsid w:val="00EA1A80"/>
    <w:rsid w:val="00EC58E5"/>
    <w:rsid w:val="00F279FB"/>
    <w:rsid w:val="00F45D91"/>
    <w:rsid w:val="00F57A66"/>
    <w:rsid w:val="00F648EA"/>
    <w:rsid w:val="00F82E01"/>
    <w:rsid w:val="00F95E18"/>
    <w:rsid w:val="00FA5E07"/>
    <w:rsid w:val="00FD1114"/>
    <w:rsid w:val="00FE4D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8930EA"/>
  <w15:chartTrackingRefBased/>
  <w15:docId w15:val="{3474449B-234E-4F43-A61A-B9564AC1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FA4"/>
    <w:rPr>
      <w:rFonts w:eastAsiaTheme="majorEastAsia" w:cstheme="majorBidi"/>
      <w:color w:val="272727" w:themeColor="text1" w:themeTint="D8"/>
    </w:rPr>
  </w:style>
  <w:style w:type="paragraph" w:styleId="Title">
    <w:name w:val="Title"/>
    <w:basedOn w:val="Normal"/>
    <w:next w:val="Normal"/>
    <w:link w:val="TitleChar"/>
    <w:uiPriority w:val="10"/>
    <w:qFormat/>
    <w:rsid w:val="00235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FA4"/>
    <w:pPr>
      <w:spacing w:before="160"/>
      <w:jc w:val="center"/>
    </w:pPr>
    <w:rPr>
      <w:i/>
      <w:iCs/>
      <w:color w:val="404040" w:themeColor="text1" w:themeTint="BF"/>
    </w:rPr>
  </w:style>
  <w:style w:type="character" w:customStyle="1" w:styleId="QuoteChar">
    <w:name w:val="Quote Char"/>
    <w:basedOn w:val="DefaultParagraphFont"/>
    <w:link w:val="Quote"/>
    <w:uiPriority w:val="29"/>
    <w:rsid w:val="00235FA4"/>
    <w:rPr>
      <w:i/>
      <w:iCs/>
      <w:color w:val="404040" w:themeColor="text1" w:themeTint="BF"/>
    </w:rPr>
  </w:style>
  <w:style w:type="paragraph" w:styleId="ListParagraph">
    <w:name w:val="List Paragraph"/>
    <w:basedOn w:val="Normal"/>
    <w:uiPriority w:val="34"/>
    <w:qFormat/>
    <w:rsid w:val="00235FA4"/>
    <w:pPr>
      <w:ind w:left="720"/>
      <w:contextualSpacing/>
    </w:pPr>
  </w:style>
  <w:style w:type="character" w:styleId="IntenseEmphasis">
    <w:name w:val="Intense Emphasis"/>
    <w:basedOn w:val="DefaultParagraphFont"/>
    <w:uiPriority w:val="21"/>
    <w:qFormat/>
    <w:rsid w:val="00235FA4"/>
    <w:rPr>
      <w:i/>
      <w:iCs/>
      <w:color w:val="0F4761" w:themeColor="accent1" w:themeShade="BF"/>
    </w:rPr>
  </w:style>
  <w:style w:type="paragraph" w:styleId="IntenseQuote">
    <w:name w:val="Intense Quote"/>
    <w:basedOn w:val="Normal"/>
    <w:next w:val="Normal"/>
    <w:link w:val="IntenseQuoteChar"/>
    <w:uiPriority w:val="30"/>
    <w:qFormat/>
    <w:rsid w:val="00235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FA4"/>
    <w:rPr>
      <w:i/>
      <w:iCs/>
      <w:color w:val="0F4761" w:themeColor="accent1" w:themeShade="BF"/>
    </w:rPr>
  </w:style>
  <w:style w:type="character" w:styleId="IntenseReference">
    <w:name w:val="Intense Reference"/>
    <w:basedOn w:val="DefaultParagraphFont"/>
    <w:uiPriority w:val="32"/>
    <w:qFormat/>
    <w:rsid w:val="00235FA4"/>
    <w:rPr>
      <w:b/>
      <w:bCs/>
      <w:smallCaps/>
      <w:color w:val="0F4761" w:themeColor="accent1" w:themeShade="BF"/>
      <w:spacing w:val="5"/>
    </w:rPr>
  </w:style>
  <w:style w:type="character" w:styleId="Hyperlink">
    <w:name w:val="Hyperlink"/>
    <w:basedOn w:val="DefaultParagraphFont"/>
    <w:uiPriority w:val="99"/>
    <w:unhideWhenUsed/>
    <w:rsid w:val="00235FA4"/>
    <w:rPr>
      <w:color w:val="467886" w:themeColor="hyperlink"/>
      <w:u w:val="single"/>
    </w:rPr>
  </w:style>
  <w:style w:type="character" w:styleId="UnresolvedMention">
    <w:name w:val="Unresolved Mention"/>
    <w:basedOn w:val="DefaultParagraphFont"/>
    <w:uiPriority w:val="99"/>
    <w:semiHidden/>
    <w:unhideWhenUsed/>
    <w:rsid w:val="00235FA4"/>
    <w:rPr>
      <w:color w:val="605E5C"/>
      <w:shd w:val="clear" w:color="auto" w:fill="E1DFDD"/>
    </w:rPr>
  </w:style>
  <w:style w:type="character" w:styleId="CommentReference">
    <w:name w:val="annotation reference"/>
    <w:basedOn w:val="DefaultParagraphFont"/>
    <w:uiPriority w:val="99"/>
    <w:semiHidden/>
    <w:unhideWhenUsed/>
    <w:rsid w:val="002E1020"/>
    <w:rPr>
      <w:sz w:val="16"/>
      <w:szCs w:val="16"/>
    </w:rPr>
  </w:style>
  <w:style w:type="paragraph" w:styleId="CommentText">
    <w:name w:val="annotation text"/>
    <w:basedOn w:val="Normal"/>
    <w:link w:val="CommentTextChar"/>
    <w:uiPriority w:val="99"/>
    <w:unhideWhenUsed/>
    <w:rsid w:val="002E1020"/>
    <w:pPr>
      <w:spacing w:line="240" w:lineRule="auto"/>
    </w:pPr>
    <w:rPr>
      <w:sz w:val="20"/>
      <w:szCs w:val="20"/>
    </w:rPr>
  </w:style>
  <w:style w:type="character" w:customStyle="1" w:styleId="CommentTextChar">
    <w:name w:val="Comment Text Char"/>
    <w:basedOn w:val="DefaultParagraphFont"/>
    <w:link w:val="CommentText"/>
    <w:uiPriority w:val="99"/>
    <w:rsid w:val="002E1020"/>
    <w:rPr>
      <w:sz w:val="20"/>
      <w:szCs w:val="20"/>
    </w:rPr>
  </w:style>
  <w:style w:type="paragraph" w:styleId="CommentSubject">
    <w:name w:val="annotation subject"/>
    <w:basedOn w:val="CommentText"/>
    <w:next w:val="CommentText"/>
    <w:link w:val="CommentSubjectChar"/>
    <w:uiPriority w:val="99"/>
    <w:semiHidden/>
    <w:unhideWhenUsed/>
    <w:rsid w:val="002E1020"/>
    <w:rPr>
      <w:b/>
      <w:bCs/>
    </w:rPr>
  </w:style>
  <w:style w:type="character" w:customStyle="1" w:styleId="CommentSubjectChar">
    <w:name w:val="Comment Subject Char"/>
    <w:basedOn w:val="CommentTextChar"/>
    <w:link w:val="CommentSubject"/>
    <w:uiPriority w:val="99"/>
    <w:semiHidden/>
    <w:rsid w:val="002E1020"/>
    <w:rPr>
      <w:b/>
      <w:bCs/>
      <w:sz w:val="20"/>
      <w:szCs w:val="20"/>
    </w:rPr>
  </w:style>
  <w:style w:type="character" w:styleId="FollowedHyperlink">
    <w:name w:val="FollowedHyperlink"/>
    <w:basedOn w:val="DefaultParagraphFont"/>
    <w:uiPriority w:val="99"/>
    <w:semiHidden/>
    <w:unhideWhenUsed/>
    <w:rsid w:val="00FE4D02"/>
    <w:rPr>
      <w:color w:val="96607D" w:themeColor="followedHyperlink"/>
      <w:u w:val="single"/>
    </w:rPr>
  </w:style>
  <w:style w:type="paragraph" w:styleId="BalloonText">
    <w:name w:val="Balloon Text"/>
    <w:basedOn w:val="Normal"/>
    <w:link w:val="BalloonTextChar"/>
    <w:uiPriority w:val="99"/>
    <w:semiHidden/>
    <w:unhideWhenUsed/>
    <w:rsid w:val="00104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3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3705">
      <w:bodyDiv w:val="1"/>
      <w:marLeft w:val="0"/>
      <w:marRight w:val="0"/>
      <w:marTop w:val="0"/>
      <w:marBottom w:val="0"/>
      <w:divBdr>
        <w:top w:val="none" w:sz="0" w:space="0" w:color="auto"/>
        <w:left w:val="none" w:sz="0" w:space="0" w:color="auto"/>
        <w:bottom w:val="none" w:sz="0" w:space="0" w:color="auto"/>
        <w:right w:val="none" w:sz="0" w:space="0" w:color="auto"/>
      </w:divBdr>
    </w:div>
    <w:div w:id="480853586">
      <w:bodyDiv w:val="1"/>
      <w:marLeft w:val="0"/>
      <w:marRight w:val="0"/>
      <w:marTop w:val="0"/>
      <w:marBottom w:val="0"/>
      <w:divBdr>
        <w:top w:val="none" w:sz="0" w:space="0" w:color="auto"/>
        <w:left w:val="none" w:sz="0" w:space="0" w:color="auto"/>
        <w:bottom w:val="none" w:sz="0" w:space="0" w:color="auto"/>
        <w:right w:val="none" w:sz="0" w:space="0" w:color="auto"/>
      </w:divBdr>
    </w:div>
    <w:div w:id="559899925">
      <w:bodyDiv w:val="1"/>
      <w:marLeft w:val="0"/>
      <w:marRight w:val="0"/>
      <w:marTop w:val="0"/>
      <w:marBottom w:val="0"/>
      <w:divBdr>
        <w:top w:val="none" w:sz="0" w:space="0" w:color="auto"/>
        <w:left w:val="none" w:sz="0" w:space="0" w:color="auto"/>
        <w:bottom w:val="none" w:sz="0" w:space="0" w:color="auto"/>
        <w:right w:val="none" w:sz="0" w:space="0" w:color="auto"/>
      </w:divBdr>
    </w:div>
    <w:div w:id="649335603">
      <w:bodyDiv w:val="1"/>
      <w:marLeft w:val="0"/>
      <w:marRight w:val="0"/>
      <w:marTop w:val="0"/>
      <w:marBottom w:val="0"/>
      <w:divBdr>
        <w:top w:val="none" w:sz="0" w:space="0" w:color="auto"/>
        <w:left w:val="none" w:sz="0" w:space="0" w:color="auto"/>
        <w:bottom w:val="none" w:sz="0" w:space="0" w:color="auto"/>
        <w:right w:val="none" w:sz="0" w:space="0" w:color="auto"/>
      </w:divBdr>
      <w:divsChild>
        <w:div w:id="1558856179">
          <w:marLeft w:val="0"/>
          <w:marRight w:val="0"/>
          <w:marTop w:val="0"/>
          <w:marBottom w:val="0"/>
          <w:divBdr>
            <w:top w:val="none" w:sz="0" w:space="0" w:color="auto"/>
            <w:left w:val="none" w:sz="0" w:space="0" w:color="auto"/>
            <w:bottom w:val="none" w:sz="0" w:space="0" w:color="auto"/>
            <w:right w:val="none" w:sz="0" w:space="0" w:color="auto"/>
          </w:divBdr>
        </w:div>
        <w:div w:id="321348283">
          <w:marLeft w:val="0"/>
          <w:marRight w:val="0"/>
          <w:marTop w:val="0"/>
          <w:marBottom w:val="0"/>
          <w:divBdr>
            <w:top w:val="none" w:sz="0" w:space="0" w:color="auto"/>
            <w:left w:val="none" w:sz="0" w:space="0" w:color="auto"/>
            <w:bottom w:val="none" w:sz="0" w:space="0" w:color="auto"/>
            <w:right w:val="none" w:sz="0" w:space="0" w:color="auto"/>
          </w:divBdr>
        </w:div>
        <w:div w:id="890924774">
          <w:marLeft w:val="0"/>
          <w:marRight w:val="0"/>
          <w:marTop w:val="0"/>
          <w:marBottom w:val="0"/>
          <w:divBdr>
            <w:top w:val="none" w:sz="0" w:space="0" w:color="auto"/>
            <w:left w:val="none" w:sz="0" w:space="0" w:color="auto"/>
            <w:bottom w:val="none" w:sz="0" w:space="0" w:color="auto"/>
            <w:right w:val="none" w:sz="0" w:space="0" w:color="auto"/>
          </w:divBdr>
        </w:div>
        <w:div w:id="655381039">
          <w:marLeft w:val="0"/>
          <w:marRight w:val="0"/>
          <w:marTop w:val="0"/>
          <w:marBottom w:val="0"/>
          <w:divBdr>
            <w:top w:val="none" w:sz="0" w:space="0" w:color="auto"/>
            <w:left w:val="none" w:sz="0" w:space="0" w:color="auto"/>
            <w:bottom w:val="none" w:sz="0" w:space="0" w:color="auto"/>
            <w:right w:val="none" w:sz="0" w:space="0" w:color="auto"/>
          </w:divBdr>
        </w:div>
        <w:div w:id="1835337115">
          <w:marLeft w:val="0"/>
          <w:marRight w:val="0"/>
          <w:marTop w:val="0"/>
          <w:marBottom w:val="0"/>
          <w:divBdr>
            <w:top w:val="none" w:sz="0" w:space="0" w:color="auto"/>
            <w:left w:val="none" w:sz="0" w:space="0" w:color="auto"/>
            <w:bottom w:val="none" w:sz="0" w:space="0" w:color="auto"/>
            <w:right w:val="none" w:sz="0" w:space="0" w:color="auto"/>
          </w:divBdr>
        </w:div>
        <w:div w:id="64498038">
          <w:marLeft w:val="0"/>
          <w:marRight w:val="0"/>
          <w:marTop w:val="0"/>
          <w:marBottom w:val="0"/>
          <w:divBdr>
            <w:top w:val="none" w:sz="0" w:space="0" w:color="auto"/>
            <w:left w:val="none" w:sz="0" w:space="0" w:color="auto"/>
            <w:bottom w:val="none" w:sz="0" w:space="0" w:color="auto"/>
            <w:right w:val="none" w:sz="0" w:space="0" w:color="auto"/>
          </w:divBdr>
        </w:div>
        <w:div w:id="874199998">
          <w:marLeft w:val="0"/>
          <w:marRight w:val="0"/>
          <w:marTop w:val="0"/>
          <w:marBottom w:val="0"/>
          <w:divBdr>
            <w:top w:val="none" w:sz="0" w:space="0" w:color="auto"/>
            <w:left w:val="none" w:sz="0" w:space="0" w:color="auto"/>
            <w:bottom w:val="none" w:sz="0" w:space="0" w:color="auto"/>
            <w:right w:val="none" w:sz="0" w:space="0" w:color="auto"/>
          </w:divBdr>
        </w:div>
        <w:div w:id="2065054743">
          <w:marLeft w:val="0"/>
          <w:marRight w:val="0"/>
          <w:marTop w:val="0"/>
          <w:marBottom w:val="0"/>
          <w:divBdr>
            <w:top w:val="none" w:sz="0" w:space="0" w:color="auto"/>
            <w:left w:val="none" w:sz="0" w:space="0" w:color="auto"/>
            <w:bottom w:val="none" w:sz="0" w:space="0" w:color="auto"/>
            <w:right w:val="none" w:sz="0" w:space="0" w:color="auto"/>
          </w:divBdr>
        </w:div>
        <w:div w:id="1378630434">
          <w:marLeft w:val="0"/>
          <w:marRight w:val="0"/>
          <w:marTop w:val="0"/>
          <w:marBottom w:val="0"/>
          <w:divBdr>
            <w:top w:val="none" w:sz="0" w:space="0" w:color="auto"/>
            <w:left w:val="none" w:sz="0" w:space="0" w:color="auto"/>
            <w:bottom w:val="none" w:sz="0" w:space="0" w:color="auto"/>
            <w:right w:val="none" w:sz="0" w:space="0" w:color="auto"/>
          </w:divBdr>
        </w:div>
        <w:div w:id="810362589">
          <w:marLeft w:val="0"/>
          <w:marRight w:val="0"/>
          <w:marTop w:val="0"/>
          <w:marBottom w:val="0"/>
          <w:divBdr>
            <w:top w:val="none" w:sz="0" w:space="0" w:color="auto"/>
            <w:left w:val="none" w:sz="0" w:space="0" w:color="auto"/>
            <w:bottom w:val="none" w:sz="0" w:space="0" w:color="auto"/>
            <w:right w:val="none" w:sz="0" w:space="0" w:color="auto"/>
          </w:divBdr>
        </w:div>
        <w:div w:id="1928729515">
          <w:marLeft w:val="0"/>
          <w:marRight w:val="0"/>
          <w:marTop w:val="0"/>
          <w:marBottom w:val="0"/>
          <w:divBdr>
            <w:top w:val="none" w:sz="0" w:space="0" w:color="auto"/>
            <w:left w:val="none" w:sz="0" w:space="0" w:color="auto"/>
            <w:bottom w:val="none" w:sz="0" w:space="0" w:color="auto"/>
            <w:right w:val="none" w:sz="0" w:space="0" w:color="auto"/>
          </w:divBdr>
        </w:div>
        <w:div w:id="372927917">
          <w:marLeft w:val="0"/>
          <w:marRight w:val="0"/>
          <w:marTop w:val="0"/>
          <w:marBottom w:val="0"/>
          <w:divBdr>
            <w:top w:val="none" w:sz="0" w:space="0" w:color="auto"/>
            <w:left w:val="none" w:sz="0" w:space="0" w:color="auto"/>
            <w:bottom w:val="none" w:sz="0" w:space="0" w:color="auto"/>
            <w:right w:val="none" w:sz="0" w:space="0" w:color="auto"/>
          </w:divBdr>
        </w:div>
        <w:div w:id="620694973">
          <w:marLeft w:val="0"/>
          <w:marRight w:val="0"/>
          <w:marTop w:val="0"/>
          <w:marBottom w:val="0"/>
          <w:divBdr>
            <w:top w:val="none" w:sz="0" w:space="0" w:color="auto"/>
            <w:left w:val="none" w:sz="0" w:space="0" w:color="auto"/>
            <w:bottom w:val="none" w:sz="0" w:space="0" w:color="auto"/>
            <w:right w:val="none" w:sz="0" w:space="0" w:color="auto"/>
          </w:divBdr>
        </w:div>
        <w:div w:id="644361894">
          <w:marLeft w:val="0"/>
          <w:marRight w:val="0"/>
          <w:marTop w:val="0"/>
          <w:marBottom w:val="0"/>
          <w:divBdr>
            <w:top w:val="none" w:sz="0" w:space="0" w:color="auto"/>
            <w:left w:val="none" w:sz="0" w:space="0" w:color="auto"/>
            <w:bottom w:val="none" w:sz="0" w:space="0" w:color="auto"/>
            <w:right w:val="none" w:sz="0" w:space="0" w:color="auto"/>
          </w:divBdr>
        </w:div>
        <w:div w:id="805005470">
          <w:marLeft w:val="0"/>
          <w:marRight w:val="0"/>
          <w:marTop w:val="0"/>
          <w:marBottom w:val="0"/>
          <w:divBdr>
            <w:top w:val="none" w:sz="0" w:space="0" w:color="auto"/>
            <w:left w:val="none" w:sz="0" w:space="0" w:color="auto"/>
            <w:bottom w:val="none" w:sz="0" w:space="0" w:color="auto"/>
            <w:right w:val="none" w:sz="0" w:space="0" w:color="auto"/>
          </w:divBdr>
        </w:div>
        <w:div w:id="576014789">
          <w:marLeft w:val="0"/>
          <w:marRight w:val="0"/>
          <w:marTop w:val="0"/>
          <w:marBottom w:val="0"/>
          <w:divBdr>
            <w:top w:val="none" w:sz="0" w:space="0" w:color="auto"/>
            <w:left w:val="none" w:sz="0" w:space="0" w:color="auto"/>
            <w:bottom w:val="none" w:sz="0" w:space="0" w:color="auto"/>
            <w:right w:val="none" w:sz="0" w:space="0" w:color="auto"/>
          </w:divBdr>
        </w:div>
        <w:div w:id="829755500">
          <w:marLeft w:val="0"/>
          <w:marRight w:val="0"/>
          <w:marTop w:val="0"/>
          <w:marBottom w:val="0"/>
          <w:divBdr>
            <w:top w:val="none" w:sz="0" w:space="0" w:color="auto"/>
            <w:left w:val="none" w:sz="0" w:space="0" w:color="auto"/>
            <w:bottom w:val="none" w:sz="0" w:space="0" w:color="auto"/>
            <w:right w:val="none" w:sz="0" w:space="0" w:color="auto"/>
          </w:divBdr>
        </w:div>
        <w:div w:id="320233951">
          <w:marLeft w:val="0"/>
          <w:marRight w:val="0"/>
          <w:marTop w:val="0"/>
          <w:marBottom w:val="0"/>
          <w:divBdr>
            <w:top w:val="none" w:sz="0" w:space="0" w:color="auto"/>
            <w:left w:val="none" w:sz="0" w:space="0" w:color="auto"/>
            <w:bottom w:val="none" w:sz="0" w:space="0" w:color="auto"/>
            <w:right w:val="none" w:sz="0" w:space="0" w:color="auto"/>
          </w:divBdr>
        </w:div>
        <w:div w:id="1514494579">
          <w:marLeft w:val="0"/>
          <w:marRight w:val="0"/>
          <w:marTop w:val="0"/>
          <w:marBottom w:val="0"/>
          <w:divBdr>
            <w:top w:val="none" w:sz="0" w:space="0" w:color="auto"/>
            <w:left w:val="none" w:sz="0" w:space="0" w:color="auto"/>
            <w:bottom w:val="none" w:sz="0" w:space="0" w:color="auto"/>
            <w:right w:val="none" w:sz="0" w:space="0" w:color="auto"/>
          </w:divBdr>
        </w:div>
        <w:div w:id="1860509534">
          <w:marLeft w:val="0"/>
          <w:marRight w:val="0"/>
          <w:marTop w:val="0"/>
          <w:marBottom w:val="0"/>
          <w:divBdr>
            <w:top w:val="none" w:sz="0" w:space="0" w:color="auto"/>
            <w:left w:val="none" w:sz="0" w:space="0" w:color="auto"/>
            <w:bottom w:val="none" w:sz="0" w:space="0" w:color="auto"/>
            <w:right w:val="none" w:sz="0" w:space="0" w:color="auto"/>
          </w:divBdr>
          <w:divsChild>
            <w:div w:id="569770843">
              <w:marLeft w:val="0"/>
              <w:marRight w:val="0"/>
              <w:marTop w:val="0"/>
              <w:marBottom w:val="0"/>
              <w:divBdr>
                <w:top w:val="none" w:sz="0" w:space="0" w:color="auto"/>
                <w:left w:val="none" w:sz="0" w:space="0" w:color="auto"/>
                <w:bottom w:val="none" w:sz="0" w:space="0" w:color="auto"/>
                <w:right w:val="none" w:sz="0" w:space="0" w:color="auto"/>
              </w:divBdr>
            </w:div>
            <w:div w:id="981886583">
              <w:marLeft w:val="0"/>
              <w:marRight w:val="0"/>
              <w:marTop w:val="0"/>
              <w:marBottom w:val="0"/>
              <w:divBdr>
                <w:top w:val="none" w:sz="0" w:space="0" w:color="auto"/>
                <w:left w:val="none" w:sz="0" w:space="0" w:color="auto"/>
                <w:bottom w:val="none" w:sz="0" w:space="0" w:color="auto"/>
                <w:right w:val="none" w:sz="0" w:space="0" w:color="auto"/>
              </w:divBdr>
            </w:div>
            <w:div w:id="105851142">
              <w:marLeft w:val="0"/>
              <w:marRight w:val="0"/>
              <w:marTop w:val="0"/>
              <w:marBottom w:val="0"/>
              <w:divBdr>
                <w:top w:val="none" w:sz="0" w:space="0" w:color="auto"/>
                <w:left w:val="none" w:sz="0" w:space="0" w:color="auto"/>
                <w:bottom w:val="none" w:sz="0" w:space="0" w:color="auto"/>
                <w:right w:val="none" w:sz="0" w:space="0" w:color="auto"/>
              </w:divBdr>
            </w:div>
            <w:div w:id="1811753619">
              <w:marLeft w:val="0"/>
              <w:marRight w:val="0"/>
              <w:marTop w:val="0"/>
              <w:marBottom w:val="0"/>
              <w:divBdr>
                <w:top w:val="none" w:sz="0" w:space="0" w:color="auto"/>
                <w:left w:val="none" w:sz="0" w:space="0" w:color="auto"/>
                <w:bottom w:val="none" w:sz="0" w:space="0" w:color="auto"/>
                <w:right w:val="none" w:sz="0" w:space="0" w:color="auto"/>
              </w:divBdr>
            </w:div>
            <w:div w:id="1649094994">
              <w:marLeft w:val="0"/>
              <w:marRight w:val="0"/>
              <w:marTop w:val="0"/>
              <w:marBottom w:val="0"/>
              <w:divBdr>
                <w:top w:val="none" w:sz="0" w:space="0" w:color="auto"/>
                <w:left w:val="none" w:sz="0" w:space="0" w:color="auto"/>
                <w:bottom w:val="none" w:sz="0" w:space="0" w:color="auto"/>
                <w:right w:val="none" w:sz="0" w:space="0" w:color="auto"/>
              </w:divBdr>
            </w:div>
            <w:div w:id="516164580">
              <w:marLeft w:val="0"/>
              <w:marRight w:val="0"/>
              <w:marTop w:val="0"/>
              <w:marBottom w:val="0"/>
              <w:divBdr>
                <w:top w:val="none" w:sz="0" w:space="0" w:color="auto"/>
                <w:left w:val="none" w:sz="0" w:space="0" w:color="auto"/>
                <w:bottom w:val="none" w:sz="0" w:space="0" w:color="auto"/>
                <w:right w:val="none" w:sz="0" w:space="0" w:color="auto"/>
              </w:divBdr>
            </w:div>
            <w:div w:id="1888948827">
              <w:marLeft w:val="0"/>
              <w:marRight w:val="0"/>
              <w:marTop w:val="0"/>
              <w:marBottom w:val="0"/>
              <w:divBdr>
                <w:top w:val="none" w:sz="0" w:space="0" w:color="auto"/>
                <w:left w:val="none" w:sz="0" w:space="0" w:color="auto"/>
                <w:bottom w:val="none" w:sz="0" w:space="0" w:color="auto"/>
                <w:right w:val="none" w:sz="0" w:space="0" w:color="auto"/>
              </w:divBdr>
            </w:div>
            <w:div w:id="1431706177">
              <w:marLeft w:val="0"/>
              <w:marRight w:val="0"/>
              <w:marTop w:val="0"/>
              <w:marBottom w:val="0"/>
              <w:divBdr>
                <w:top w:val="none" w:sz="0" w:space="0" w:color="auto"/>
                <w:left w:val="none" w:sz="0" w:space="0" w:color="auto"/>
                <w:bottom w:val="none" w:sz="0" w:space="0" w:color="auto"/>
                <w:right w:val="none" w:sz="0" w:space="0" w:color="auto"/>
              </w:divBdr>
            </w:div>
            <w:div w:id="1563952390">
              <w:marLeft w:val="0"/>
              <w:marRight w:val="0"/>
              <w:marTop w:val="0"/>
              <w:marBottom w:val="0"/>
              <w:divBdr>
                <w:top w:val="none" w:sz="0" w:space="0" w:color="auto"/>
                <w:left w:val="none" w:sz="0" w:space="0" w:color="auto"/>
                <w:bottom w:val="none" w:sz="0" w:space="0" w:color="auto"/>
                <w:right w:val="none" w:sz="0" w:space="0" w:color="auto"/>
              </w:divBdr>
            </w:div>
            <w:div w:id="419370697">
              <w:marLeft w:val="0"/>
              <w:marRight w:val="0"/>
              <w:marTop w:val="0"/>
              <w:marBottom w:val="0"/>
              <w:divBdr>
                <w:top w:val="none" w:sz="0" w:space="0" w:color="auto"/>
                <w:left w:val="none" w:sz="0" w:space="0" w:color="auto"/>
                <w:bottom w:val="none" w:sz="0" w:space="0" w:color="auto"/>
                <w:right w:val="none" w:sz="0" w:space="0" w:color="auto"/>
              </w:divBdr>
            </w:div>
            <w:div w:id="1622883704">
              <w:marLeft w:val="0"/>
              <w:marRight w:val="0"/>
              <w:marTop w:val="0"/>
              <w:marBottom w:val="0"/>
              <w:divBdr>
                <w:top w:val="none" w:sz="0" w:space="0" w:color="auto"/>
                <w:left w:val="none" w:sz="0" w:space="0" w:color="auto"/>
                <w:bottom w:val="none" w:sz="0" w:space="0" w:color="auto"/>
                <w:right w:val="none" w:sz="0" w:space="0" w:color="auto"/>
              </w:divBdr>
            </w:div>
            <w:div w:id="1086921635">
              <w:marLeft w:val="0"/>
              <w:marRight w:val="0"/>
              <w:marTop w:val="0"/>
              <w:marBottom w:val="0"/>
              <w:divBdr>
                <w:top w:val="none" w:sz="0" w:space="0" w:color="auto"/>
                <w:left w:val="none" w:sz="0" w:space="0" w:color="auto"/>
                <w:bottom w:val="none" w:sz="0" w:space="0" w:color="auto"/>
                <w:right w:val="none" w:sz="0" w:space="0" w:color="auto"/>
              </w:divBdr>
            </w:div>
            <w:div w:id="1375302965">
              <w:marLeft w:val="0"/>
              <w:marRight w:val="0"/>
              <w:marTop w:val="0"/>
              <w:marBottom w:val="0"/>
              <w:divBdr>
                <w:top w:val="none" w:sz="0" w:space="0" w:color="auto"/>
                <w:left w:val="none" w:sz="0" w:space="0" w:color="auto"/>
                <w:bottom w:val="none" w:sz="0" w:space="0" w:color="auto"/>
                <w:right w:val="none" w:sz="0" w:space="0" w:color="auto"/>
              </w:divBdr>
            </w:div>
            <w:div w:id="2144423913">
              <w:marLeft w:val="0"/>
              <w:marRight w:val="0"/>
              <w:marTop w:val="0"/>
              <w:marBottom w:val="0"/>
              <w:divBdr>
                <w:top w:val="none" w:sz="0" w:space="0" w:color="auto"/>
                <w:left w:val="none" w:sz="0" w:space="0" w:color="auto"/>
                <w:bottom w:val="none" w:sz="0" w:space="0" w:color="auto"/>
                <w:right w:val="none" w:sz="0" w:space="0" w:color="auto"/>
              </w:divBdr>
            </w:div>
            <w:div w:id="1609923534">
              <w:marLeft w:val="0"/>
              <w:marRight w:val="0"/>
              <w:marTop w:val="0"/>
              <w:marBottom w:val="0"/>
              <w:divBdr>
                <w:top w:val="none" w:sz="0" w:space="0" w:color="auto"/>
                <w:left w:val="none" w:sz="0" w:space="0" w:color="auto"/>
                <w:bottom w:val="none" w:sz="0" w:space="0" w:color="auto"/>
                <w:right w:val="none" w:sz="0" w:space="0" w:color="auto"/>
              </w:divBdr>
            </w:div>
            <w:div w:id="1066492592">
              <w:marLeft w:val="0"/>
              <w:marRight w:val="0"/>
              <w:marTop w:val="0"/>
              <w:marBottom w:val="0"/>
              <w:divBdr>
                <w:top w:val="none" w:sz="0" w:space="0" w:color="auto"/>
                <w:left w:val="none" w:sz="0" w:space="0" w:color="auto"/>
                <w:bottom w:val="none" w:sz="0" w:space="0" w:color="auto"/>
                <w:right w:val="none" w:sz="0" w:space="0" w:color="auto"/>
              </w:divBdr>
            </w:div>
            <w:div w:id="1091513205">
              <w:marLeft w:val="0"/>
              <w:marRight w:val="0"/>
              <w:marTop w:val="0"/>
              <w:marBottom w:val="0"/>
              <w:divBdr>
                <w:top w:val="none" w:sz="0" w:space="0" w:color="auto"/>
                <w:left w:val="none" w:sz="0" w:space="0" w:color="auto"/>
                <w:bottom w:val="none" w:sz="0" w:space="0" w:color="auto"/>
                <w:right w:val="none" w:sz="0" w:space="0" w:color="auto"/>
              </w:divBdr>
            </w:div>
            <w:div w:id="1827432944">
              <w:marLeft w:val="0"/>
              <w:marRight w:val="0"/>
              <w:marTop w:val="0"/>
              <w:marBottom w:val="0"/>
              <w:divBdr>
                <w:top w:val="none" w:sz="0" w:space="0" w:color="auto"/>
                <w:left w:val="none" w:sz="0" w:space="0" w:color="auto"/>
                <w:bottom w:val="none" w:sz="0" w:space="0" w:color="auto"/>
                <w:right w:val="none" w:sz="0" w:space="0" w:color="auto"/>
              </w:divBdr>
            </w:div>
            <w:div w:id="1277368954">
              <w:marLeft w:val="0"/>
              <w:marRight w:val="0"/>
              <w:marTop w:val="0"/>
              <w:marBottom w:val="0"/>
              <w:divBdr>
                <w:top w:val="none" w:sz="0" w:space="0" w:color="auto"/>
                <w:left w:val="none" w:sz="0" w:space="0" w:color="auto"/>
                <w:bottom w:val="none" w:sz="0" w:space="0" w:color="auto"/>
                <w:right w:val="none" w:sz="0" w:space="0" w:color="auto"/>
              </w:divBdr>
            </w:div>
            <w:div w:id="451751309">
              <w:marLeft w:val="0"/>
              <w:marRight w:val="0"/>
              <w:marTop w:val="0"/>
              <w:marBottom w:val="0"/>
              <w:divBdr>
                <w:top w:val="none" w:sz="0" w:space="0" w:color="auto"/>
                <w:left w:val="none" w:sz="0" w:space="0" w:color="auto"/>
                <w:bottom w:val="none" w:sz="0" w:space="0" w:color="auto"/>
                <w:right w:val="none" w:sz="0" w:space="0" w:color="auto"/>
              </w:divBdr>
            </w:div>
            <w:div w:id="1734692723">
              <w:marLeft w:val="0"/>
              <w:marRight w:val="0"/>
              <w:marTop w:val="0"/>
              <w:marBottom w:val="0"/>
              <w:divBdr>
                <w:top w:val="none" w:sz="0" w:space="0" w:color="auto"/>
                <w:left w:val="none" w:sz="0" w:space="0" w:color="auto"/>
                <w:bottom w:val="none" w:sz="0" w:space="0" w:color="auto"/>
                <w:right w:val="none" w:sz="0" w:space="0" w:color="auto"/>
              </w:divBdr>
            </w:div>
            <w:div w:id="198393319">
              <w:marLeft w:val="0"/>
              <w:marRight w:val="0"/>
              <w:marTop w:val="0"/>
              <w:marBottom w:val="0"/>
              <w:divBdr>
                <w:top w:val="none" w:sz="0" w:space="0" w:color="auto"/>
                <w:left w:val="none" w:sz="0" w:space="0" w:color="auto"/>
                <w:bottom w:val="none" w:sz="0" w:space="0" w:color="auto"/>
                <w:right w:val="none" w:sz="0" w:space="0" w:color="auto"/>
              </w:divBdr>
            </w:div>
            <w:div w:id="1980918662">
              <w:marLeft w:val="0"/>
              <w:marRight w:val="0"/>
              <w:marTop w:val="0"/>
              <w:marBottom w:val="0"/>
              <w:divBdr>
                <w:top w:val="none" w:sz="0" w:space="0" w:color="auto"/>
                <w:left w:val="none" w:sz="0" w:space="0" w:color="auto"/>
                <w:bottom w:val="none" w:sz="0" w:space="0" w:color="auto"/>
                <w:right w:val="none" w:sz="0" w:space="0" w:color="auto"/>
              </w:divBdr>
            </w:div>
            <w:div w:id="1840540499">
              <w:marLeft w:val="0"/>
              <w:marRight w:val="0"/>
              <w:marTop w:val="0"/>
              <w:marBottom w:val="0"/>
              <w:divBdr>
                <w:top w:val="none" w:sz="0" w:space="0" w:color="auto"/>
                <w:left w:val="none" w:sz="0" w:space="0" w:color="auto"/>
                <w:bottom w:val="none" w:sz="0" w:space="0" w:color="auto"/>
                <w:right w:val="none" w:sz="0" w:space="0" w:color="auto"/>
              </w:divBdr>
            </w:div>
            <w:div w:id="546995054">
              <w:marLeft w:val="0"/>
              <w:marRight w:val="0"/>
              <w:marTop w:val="0"/>
              <w:marBottom w:val="0"/>
              <w:divBdr>
                <w:top w:val="none" w:sz="0" w:space="0" w:color="auto"/>
                <w:left w:val="none" w:sz="0" w:space="0" w:color="auto"/>
                <w:bottom w:val="none" w:sz="0" w:space="0" w:color="auto"/>
                <w:right w:val="none" w:sz="0" w:space="0" w:color="auto"/>
              </w:divBdr>
            </w:div>
            <w:div w:id="1143041586">
              <w:marLeft w:val="0"/>
              <w:marRight w:val="0"/>
              <w:marTop w:val="0"/>
              <w:marBottom w:val="0"/>
              <w:divBdr>
                <w:top w:val="none" w:sz="0" w:space="0" w:color="auto"/>
                <w:left w:val="none" w:sz="0" w:space="0" w:color="auto"/>
                <w:bottom w:val="none" w:sz="0" w:space="0" w:color="auto"/>
                <w:right w:val="none" w:sz="0" w:space="0" w:color="auto"/>
              </w:divBdr>
            </w:div>
            <w:div w:id="455220504">
              <w:marLeft w:val="0"/>
              <w:marRight w:val="0"/>
              <w:marTop w:val="0"/>
              <w:marBottom w:val="0"/>
              <w:divBdr>
                <w:top w:val="none" w:sz="0" w:space="0" w:color="auto"/>
                <w:left w:val="none" w:sz="0" w:space="0" w:color="auto"/>
                <w:bottom w:val="none" w:sz="0" w:space="0" w:color="auto"/>
                <w:right w:val="none" w:sz="0" w:space="0" w:color="auto"/>
              </w:divBdr>
            </w:div>
            <w:div w:id="794643814">
              <w:marLeft w:val="0"/>
              <w:marRight w:val="0"/>
              <w:marTop w:val="0"/>
              <w:marBottom w:val="0"/>
              <w:divBdr>
                <w:top w:val="none" w:sz="0" w:space="0" w:color="auto"/>
                <w:left w:val="none" w:sz="0" w:space="0" w:color="auto"/>
                <w:bottom w:val="none" w:sz="0" w:space="0" w:color="auto"/>
                <w:right w:val="none" w:sz="0" w:space="0" w:color="auto"/>
              </w:divBdr>
            </w:div>
          </w:divsChild>
        </w:div>
        <w:div w:id="1846749834">
          <w:marLeft w:val="0"/>
          <w:marRight w:val="0"/>
          <w:marTop w:val="0"/>
          <w:marBottom w:val="0"/>
          <w:divBdr>
            <w:top w:val="none" w:sz="0" w:space="0" w:color="auto"/>
            <w:left w:val="none" w:sz="0" w:space="0" w:color="auto"/>
            <w:bottom w:val="none" w:sz="0" w:space="0" w:color="auto"/>
            <w:right w:val="none" w:sz="0" w:space="0" w:color="auto"/>
          </w:divBdr>
          <w:divsChild>
            <w:div w:id="1824010214">
              <w:marLeft w:val="0"/>
              <w:marRight w:val="0"/>
              <w:marTop w:val="0"/>
              <w:marBottom w:val="0"/>
              <w:divBdr>
                <w:top w:val="none" w:sz="0" w:space="0" w:color="auto"/>
                <w:left w:val="none" w:sz="0" w:space="0" w:color="auto"/>
                <w:bottom w:val="none" w:sz="0" w:space="0" w:color="auto"/>
                <w:right w:val="none" w:sz="0" w:space="0" w:color="auto"/>
              </w:divBdr>
            </w:div>
            <w:div w:id="2093887214">
              <w:marLeft w:val="0"/>
              <w:marRight w:val="0"/>
              <w:marTop w:val="0"/>
              <w:marBottom w:val="0"/>
              <w:divBdr>
                <w:top w:val="none" w:sz="0" w:space="0" w:color="auto"/>
                <w:left w:val="none" w:sz="0" w:space="0" w:color="auto"/>
                <w:bottom w:val="none" w:sz="0" w:space="0" w:color="auto"/>
                <w:right w:val="none" w:sz="0" w:space="0" w:color="auto"/>
              </w:divBdr>
            </w:div>
            <w:div w:id="1329477147">
              <w:marLeft w:val="0"/>
              <w:marRight w:val="0"/>
              <w:marTop w:val="0"/>
              <w:marBottom w:val="0"/>
              <w:divBdr>
                <w:top w:val="none" w:sz="0" w:space="0" w:color="auto"/>
                <w:left w:val="none" w:sz="0" w:space="0" w:color="auto"/>
                <w:bottom w:val="none" w:sz="0" w:space="0" w:color="auto"/>
                <w:right w:val="none" w:sz="0" w:space="0" w:color="auto"/>
              </w:divBdr>
            </w:div>
            <w:div w:id="401146896">
              <w:marLeft w:val="0"/>
              <w:marRight w:val="0"/>
              <w:marTop w:val="0"/>
              <w:marBottom w:val="0"/>
              <w:divBdr>
                <w:top w:val="none" w:sz="0" w:space="0" w:color="auto"/>
                <w:left w:val="none" w:sz="0" w:space="0" w:color="auto"/>
                <w:bottom w:val="none" w:sz="0" w:space="0" w:color="auto"/>
                <w:right w:val="none" w:sz="0" w:space="0" w:color="auto"/>
              </w:divBdr>
            </w:div>
            <w:div w:id="423652831">
              <w:marLeft w:val="0"/>
              <w:marRight w:val="0"/>
              <w:marTop w:val="0"/>
              <w:marBottom w:val="0"/>
              <w:divBdr>
                <w:top w:val="none" w:sz="0" w:space="0" w:color="auto"/>
                <w:left w:val="none" w:sz="0" w:space="0" w:color="auto"/>
                <w:bottom w:val="none" w:sz="0" w:space="0" w:color="auto"/>
                <w:right w:val="none" w:sz="0" w:space="0" w:color="auto"/>
              </w:divBdr>
            </w:div>
            <w:div w:id="682365210">
              <w:marLeft w:val="0"/>
              <w:marRight w:val="0"/>
              <w:marTop w:val="0"/>
              <w:marBottom w:val="0"/>
              <w:divBdr>
                <w:top w:val="none" w:sz="0" w:space="0" w:color="auto"/>
                <w:left w:val="none" w:sz="0" w:space="0" w:color="auto"/>
                <w:bottom w:val="none" w:sz="0" w:space="0" w:color="auto"/>
                <w:right w:val="none" w:sz="0" w:space="0" w:color="auto"/>
              </w:divBdr>
            </w:div>
            <w:div w:id="475338857">
              <w:marLeft w:val="0"/>
              <w:marRight w:val="0"/>
              <w:marTop w:val="0"/>
              <w:marBottom w:val="0"/>
              <w:divBdr>
                <w:top w:val="none" w:sz="0" w:space="0" w:color="auto"/>
                <w:left w:val="none" w:sz="0" w:space="0" w:color="auto"/>
                <w:bottom w:val="none" w:sz="0" w:space="0" w:color="auto"/>
                <w:right w:val="none" w:sz="0" w:space="0" w:color="auto"/>
              </w:divBdr>
            </w:div>
            <w:div w:id="2084527570">
              <w:marLeft w:val="0"/>
              <w:marRight w:val="0"/>
              <w:marTop w:val="0"/>
              <w:marBottom w:val="0"/>
              <w:divBdr>
                <w:top w:val="none" w:sz="0" w:space="0" w:color="auto"/>
                <w:left w:val="none" w:sz="0" w:space="0" w:color="auto"/>
                <w:bottom w:val="none" w:sz="0" w:space="0" w:color="auto"/>
                <w:right w:val="none" w:sz="0" w:space="0" w:color="auto"/>
              </w:divBdr>
            </w:div>
            <w:div w:id="1965571752">
              <w:marLeft w:val="0"/>
              <w:marRight w:val="0"/>
              <w:marTop w:val="0"/>
              <w:marBottom w:val="0"/>
              <w:divBdr>
                <w:top w:val="none" w:sz="0" w:space="0" w:color="auto"/>
                <w:left w:val="none" w:sz="0" w:space="0" w:color="auto"/>
                <w:bottom w:val="none" w:sz="0" w:space="0" w:color="auto"/>
                <w:right w:val="none" w:sz="0" w:space="0" w:color="auto"/>
              </w:divBdr>
            </w:div>
            <w:div w:id="1143696267">
              <w:marLeft w:val="0"/>
              <w:marRight w:val="0"/>
              <w:marTop w:val="0"/>
              <w:marBottom w:val="0"/>
              <w:divBdr>
                <w:top w:val="none" w:sz="0" w:space="0" w:color="auto"/>
                <w:left w:val="none" w:sz="0" w:space="0" w:color="auto"/>
                <w:bottom w:val="none" w:sz="0" w:space="0" w:color="auto"/>
                <w:right w:val="none" w:sz="0" w:space="0" w:color="auto"/>
              </w:divBdr>
            </w:div>
            <w:div w:id="1806896003">
              <w:marLeft w:val="0"/>
              <w:marRight w:val="0"/>
              <w:marTop w:val="0"/>
              <w:marBottom w:val="0"/>
              <w:divBdr>
                <w:top w:val="none" w:sz="0" w:space="0" w:color="auto"/>
                <w:left w:val="none" w:sz="0" w:space="0" w:color="auto"/>
                <w:bottom w:val="none" w:sz="0" w:space="0" w:color="auto"/>
                <w:right w:val="none" w:sz="0" w:space="0" w:color="auto"/>
              </w:divBdr>
            </w:div>
            <w:div w:id="969166953">
              <w:marLeft w:val="0"/>
              <w:marRight w:val="0"/>
              <w:marTop w:val="0"/>
              <w:marBottom w:val="0"/>
              <w:divBdr>
                <w:top w:val="none" w:sz="0" w:space="0" w:color="auto"/>
                <w:left w:val="none" w:sz="0" w:space="0" w:color="auto"/>
                <w:bottom w:val="none" w:sz="0" w:space="0" w:color="auto"/>
                <w:right w:val="none" w:sz="0" w:space="0" w:color="auto"/>
              </w:divBdr>
            </w:div>
            <w:div w:id="1634022477">
              <w:marLeft w:val="0"/>
              <w:marRight w:val="0"/>
              <w:marTop w:val="0"/>
              <w:marBottom w:val="0"/>
              <w:divBdr>
                <w:top w:val="none" w:sz="0" w:space="0" w:color="auto"/>
                <w:left w:val="none" w:sz="0" w:space="0" w:color="auto"/>
                <w:bottom w:val="none" w:sz="0" w:space="0" w:color="auto"/>
                <w:right w:val="none" w:sz="0" w:space="0" w:color="auto"/>
              </w:divBdr>
            </w:div>
            <w:div w:id="232663826">
              <w:marLeft w:val="0"/>
              <w:marRight w:val="0"/>
              <w:marTop w:val="0"/>
              <w:marBottom w:val="0"/>
              <w:divBdr>
                <w:top w:val="none" w:sz="0" w:space="0" w:color="auto"/>
                <w:left w:val="none" w:sz="0" w:space="0" w:color="auto"/>
                <w:bottom w:val="none" w:sz="0" w:space="0" w:color="auto"/>
                <w:right w:val="none" w:sz="0" w:space="0" w:color="auto"/>
              </w:divBdr>
            </w:div>
            <w:div w:id="2016222208">
              <w:marLeft w:val="0"/>
              <w:marRight w:val="0"/>
              <w:marTop w:val="0"/>
              <w:marBottom w:val="0"/>
              <w:divBdr>
                <w:top w:val="none" w:sz="0" w:space="0" w:color="auto"/>
                <w:left w:val="none" w:sz="0" w:space="0" w:color="auto"/>
                <w:bottom w:val="none" w:sz="0" w:space="0" w:color="auto"/>
                <w:right w:val="none" w:sz="0" w:space="0" w:color="auto"/>
              </w:divBdr>
            </w:div>
            <w:div w:id="1123813187">
              <w:marLeft w:val="0"/>
              <w:marRight w:val="0"/>
              <w:marTop w:val="0"/>
              <w:marBottom w:val="0"/>
              <w:divBdr>
                <w:top w:val="none" w:sz="0" w:space="0" w:color="auto"/>
                <w:left w:val="none" w:sz="0" w:space="0" w:color="auto"/>
                <w:bottom w:val="none" w:sz="0" w:space="0" w:color="auto"/>
                <w:right w:val="none" w:sz="0" w:space="0" w:color="auto"/>
              </w:divBdr>
            </w:div>
            <w:div w:id="344985632">
              <w:marLeft w:val="0"/>
              <w:marRight w:val="0"/>
              <w:marTop w:val="0"/>
              <w:marBottom w:val="0"/>
              <w:divBdr>
                <w:top w:val="none" w:sz="0" w:space="0" w:color="auto"/>
                <w:left w:val="none" w:sz="0" w:space="0" w:color="auto"/>
                <w:bottom w:val="none" w:sz="0" w:space="0" w:color="auto"/>
                <w:right w:val="none" w:sz="0" w:space="0" w:color="auto"/>
              </w:divBdr>
            </w:div>
            <w:div w:id="955529395">
              <w:marLeft w:val="0"/>
              <w:marRight w:val="0"/>
              <w:marTop w:val="0"/>
              <w:marBottom w:val="0"/>
              <w:divBdr>
                <w:top w:val="none" w:sz="0" w:space="0" w:color="auto"/>
                <w:left w:val="none" w:sz="0" w:space="0" w:color="auto"/>
                <w:bottom w:val="none" w:sz="0" w:space="0" w:color="auto"/>
                <w:right w:val="none" w:sz="0" w:space="0" w:color="auto"/>
              </w:divBdr>
            </w:div>
            <w:div w:id="836384113">
              <w:marLeft w:val="0"/>
              <w:marRight w:val="0"/>
              <w:marTop w:val="0"/>
              <w:marBottom w:val="0"/>
              <w:divBdr>
                <w:top w:val="none" w:sz="0" w:space="0" w:color="auto"/>
                <w:left w:val="none" w:sz="0" w:space="0" w:color="auto"/>
                <w:bottom w:val="none" w:sz="0" w:space="0" w:color="auto"/>
                <w:right w:val="none" w:sz="0" w:space="0" w:color="auto"/>
              </w:divBdr>
            </w:div>
            <w:div w:id="956331028">
              <w:marLeft w:val="0"/>
              <w:marRight w:val="0"/>
              <w:marTop w:val="0"/>
              <w:marBottom w:val="0"/>
              <w:divBdr>
                <w:top w:val="none" w:sz="0" w:space="0" w:color="auto"/>
                <w:left w:val="none" w:sz="0" w:space="0" w:color="auto"/>
                <w:bottom w:val="none" w:sz="0" w:space="0" w:color="auto"/>
                <w:right w:val="none" w:sz="0" w:space="0" w:color="auto"/>
              </w:divBdr>
            </w:div>
            <w:div w:id="1209103219">
              <w:marLeft w:val="0"/>
              <w:marRight w:val="0"/>
              <w:marTop w:val="0"/>
              <w:marBottom w:val="0"/>
              <w:divBdr>
                <w:top w:val="none" w:sz="0" w:space="0" w:color="auto"/>
                <w:left w:val="none" w:sz="0" w:space="0" w:color="auto"/>
                <w:bottom w:val="none" w:sz="0" w:space="0" w:color="auto"/>
                <w:right w:val="none" w:sz="0" w:space="0" w:color="auto"/>
              </w:divBdr>
            </w:div>
            <w:div w:id="918171438">
              <w:marLeft w:val="0"/>
              <w:marRight w:val="0"/>
              <w:marTop w:val="0"/>
              <w:marBottom w:val="0"/>
              <w:divBdr>
                <w:top w:val="none" w:sz="0" w:space="0" w:color="auto"/>
                <w:left w:val="none" w:sz="0" w:space="0" w:color="auto"/>
                <w:bottom w:val="none" w:sz="0" w:space="0" w:color="auto"/>
                <w:right w:val="none" w:sz="0" w:space="0" w:color="auto"/>
              </w:divBdr>
            </w:div>
            <w:div w:id="301085528">
              <w:marLeft w:val="0"/>
              <w:marRight w:val="0"/>
              <w:marTop w:val="0"/>
              <w:marBottom w:val="0"/>
              <w:divBdr>
                <w:top w:val="none" w:sz="0" w:space="0" w:color="auto"/>
                <w:left w:val="none" w:sz="0" w:space="0" w:color="auto"/>
                <w:bottom w:val="none" w:sz="0" w:space="0" w:color="auto"/>
                <w:right w:val="none" w:sz="0" w:space="0" w:color="auto"/>
              </w:divBdr>
            </w:div>
            <w:div w:id="1504202094">
              <w:marLeft w:val="0"/>
              <w:marRight w:val="0"/>
              <w:marTop w:val="0"/>
              <w:marBottom w:val="0"/>
              <w:divBdr>
                <w:top w:val="none" w:sz="0" w:space="0" w:color="auto"/>
                <w:left w:val="none" w:sz="0" w:space="0" w:color="auto"/>
                <w:bottom w:val="none" w:sz="0" w:space="0" w:color="auto"/>
                <w:right w:val="none" w:sz="0" w:space="0" w:color="auto"/>
              </w:divBdr>
            </w:div>
            <w:div w:id="585113143">
              <w:marLeft w:val="0"/>
              <w:marRight w:val="0"/>
              <w:marTop w:val="0"/>
              <w:marBottom w:val="0"/>
              <w:divBdr>
                <w:top w:val="none" w:sz="0" w:space="0" w:color="auto"/>
                <w:left w:val="none" w:sz="0" w:space="0" w:color="auto"/>
                <w:bottom w:val="none" w:sz="0" w:space="0" w:color="auto"/>
                <w:right w:val="none" w:sz="0" w:space="0" w:color="auto"/>
              </w:divBdr>
            </w:div>
            <w:div w:id="952054383">
              <w:marLeft w:val="0"/>
              <w:marRight w:val="0"/>
              <w:marTop w:val="0"/>
              <w:marBottom w:val="0"/>
              <w:divBdr>
                <w:top w:val="none" w:sz="0" w:space="0" w:color="auto"/>
                <w:left w:val="none" w:sz="0" w:space="0" w:color="auto"/>
                <w:bottom w:val="none" w:sz="0" w:space="0" w:color="auto"/>
                <w:right w:val="none" w:sz="0" w:space="0" w:color="auto"/>
              </w:divBdr>
            </w:div>
          </w:divsChild>
        </w:div>
        <w:div w:id="348601807">
          <w:marLeft w:val="0"/>
          <w:marRight w:val="0"/>
          <w:marTop w:val="0"/>
          <w:marBottom w:val="0"/>
          <w:divBdr>
            <w:top w:val="none" w:sz="0" w:space="0" w:color="auto"/>
            <w:left w:val="none" w:sz="0" w:space="0" w:color="auto"/>
            <w:bottom w:val="none" w:sz="0" w:space="0" w:color="auto"/>
            <w:right w:val="none" w:sz="0" w:space="0" w:color="auto"/>
          </w:divBdr>
        </w:div>
        <w:div w:id="1394623255">
          <w:marLeft w:val="0"/>
          <w:marRight w:val="0"/>
          <w:marTop w:val="0"/>
          <w:marBottom w:val="0"/>
          <w:divBdr>
            <w:top w:val="none" w:sz="0" w:space="0" w:color="auto"/>
            <w:left w:val="none" w:sz="0" w:space="0" w:color="auto"/>
            <w:bottom w:val="none" w:sz="0" w:space="0" w:color="auto"/>
            <w:right w:val="none" w:sz="0" w:space="0" w:color="auto"/>
          </w:divBdr>
        </w:div>
        <w:div w:id="1616015718">
          <w:marLeft w:val="0"/>
          <w:marRight w:val="0"/>
          <w:marTop w:val="0"/>
          <w:marBottom w:val="0"/>
          <w:divBdr>
            <w:top w:val="none" w:sz="0" w:space="0" w:color="auto"/>
            <w:left w:val="none" w:sz="0" w:space="0" w:color="auto"/>
            <w:bottom w:val="none" w:sz="0" w:space="0" w:color="auto"/>
            <w:right w:val="none" w:sz="0" w:space="0" w:color="auto"/>
          </w:divBdr>
        </w:div>
        <w:div w:id="232275133">
          <w:marLeft w:val="0"/>
          <w:marRight w:val="0"/>
          <w:marTop w:val="0"/>
          <w:marBottom w:val="0"/>
          <w:divBdr>
            <w:top w:val="none" w:sz="0" w:space="0" w:color="auto"/>
            <w:left w:val="none" w:sz="0" w:space="0" w:color="auto"/>
            <w:bottom w:val="none" w:sz="0" w:space="0" w:color="auto"/>
            <w:right w:val="none" w:sz="0" w:space="0" w:color="auto"/>
          </w:divBdr>
        </w:div>
        <w:div w:id="650184083">
          <w:marLeft w:val="0"/>
          <w:marRight w:val="0"/>
          <w:marTop w:val="0"/>
          <w:marBottom w:val="0"/>
          <w:divBdr>
            <w:top w:val="none" w:sz="0" w:space="0" w:color="auto"/>
            <w:left w:val="none" w:sz="0" w:space="0" w:color="auto"/>
            <w:bottom w:val="none" w:sz="0" w:space="0" w:color="auto"/>
            <w:right w:val="none" w:sz="0" w:space="0" w:color="auto"/>
          </w:divBdr>
        </w:div>
        <w:div w:id="1496188429">
          <w:marLeft w:val="0"/>
          <w:marRight w:val="0"/>
          <w:marTop w:val="0"/>
          <w:marBottom w:val="0"/>
          <w:divBdr>
            <w:top w:val="none" w:sz="0" w:space="0" w:color="auto"/>
            <w:left w:val="none" w:sz="0" w:space="0" w:color="auto"/>
            <w:bottom w:val="none" w:sz="0" w:space="0" w:color="auto"/>
            <w:right w:val="none" w:sz="0" w:space="0" w:color="auto"/>
          </w:divBdr>
        </w:div>
        <w:div w:id="883637956">
          <w:marLeft w:val="0"/>
          <w:marRight w:val="0"/>
          <w:marTop w:val="0"/>
          <w:marBottom w:val="0"/>
          <w:divBdr>
            <w:top w:val="none" w:sz="0" w:space="0" w:color="auto"/>
            <w:left w:val="none" w:sz="0" w:space="0" w:color="auto"/>
            <w:bottom w:val="none" w:sz="0" w:space="0" w:color="auto"/>
            <w:right w:val="none" w:sz="0" w:space="0" w:color="auto"/>
          </w:divBdr>
        </w:div>
        <w:div w:id="2088570831">
          <w:marLeft w:val="0"/>
          <w:marRight w:val="0"/>
          <w:marTop w:val="0"/>
          <w:marBottom w:val="0"/>
          <w:divBdr>
            <w:top w:val="none" w:sz="0" w:space="0" w:color="auto"/>
            <w:left w:val="none" w:sz="0" w:space="0" w:color="auto"/>
            <w:bottom w:val="none" w:sz="0" w:space="0" w:color="auto"/>
            <w:right w:val="none" w:sz="0" w:space="0" w:color="auto"/>
          </w:divBdr>
        </w:div>
        <w:div w:id="2024478083">
          <w:marLeft w:val="0"/>
          <w:marRight w:val="0"/>
          <w:marTop w:val="0"/>
          <w:marBottom w:val="0"/>
          <w:divBdr>
            <w:top w:val="none" w:sz="0" w:space="0" w:color="auto"/>
            <w:left w:val="none" w:sz="0" w:space="0" w:color="auto"/>
            <w:bottom w:val="none" w:sz="0" w:space="0" w:color="auto"/>
            <w:right w:val="none" w:sz="0" w:space="0" w:color="auto"/>
          </w:divBdr>
        </w:div>
        <w:div w:id="1266187044">
          <w:marLeft w:val="0"/>
          <w:marRight w:val="0"/>
          <w:marTop w:val="0"/>
          <w:marBottom w:val="0"/>
          <w:divBdr>
            <w:top w:val="none" w:sz="0" w:space="0" w:color="auto"/>
            <w:left w:val="none" w:sz="0" w:space="0" w:color="auto"/>
            <w:bottom w:val="none" w:sz="0" w:space="0" w:color="auto"/>
            <w:right w:val="none" w:sz="0" w:space="0" w:color="auto"/>
          </w:divBdr>
        </w:div>
        <w:div w:id="955449964">
          <w:marLeft w:val="0"/>
          <w:marRight w:val="0"/>
          <w:marTop w:val="0"/>
          <w:marBottom w:val="0"/>
          <w:divBdr>
            <w:top w:val="none" w:sz="0" w:space="0" w:color="auto"/>
            <w:left w:val="none" w:sz="0" w:space="0" w:color="auto"/>
            <w:bottom w:val="none" w:sz="0" w:space="0" w:color="auto"/>
            <w:right w:val="none" w:sz="0" w:space="0" w:color="auto"/>
          </w:divBdr>
        </w:div>
        <w:div w:id="1924607737">
          <w:marLeft w:val="0"/>
          <w:marRight w:val="0"/>
          <w:marTop w:val="0"/>
          <w:marBottom w:val="0"/>
          <w:divBdr>
            <w:top w:val="none" w:sz="0" w:space="0" w:color="auto"/>
            <w:left w:val="none" w:sz="0" w:space="0" w:color="auto"/>
            <w:bottom w:val="none" w:sz="0" w:space="0" w:color="auto"/>
            <w:right w:val="none" w:sz="0" w:space="0" w:color="auto"/>
          </w:divBdr>
        </w:div>
        <w:div w:id="723336296">
          <w:marLeft w:val="0"/>
          <w:marRight w:val="0"/>
          <w:marTop w:val="0"/>
          <w:marBottom w:val="0"/>
          <w:divBdr>
            <w:top w:val="none" w:sz="0" w:space="0" w:color="auto"/>
            <w:left w:val="none" w:sz="0" w:space="0" w:color="auto"/>
            <w:bottom w:val="none" w:sz="0" w:space="0" w:color="auto"/>
            <w:right w:val="none" w:sz="0" w:space="0" w:color="auto"/>
          </w:divBdr>
        </w:div>
        <w:div w:id="1939096948">
          <w:marLeft w:val="0"/>
          <w:marRight w:val="0"/>
          <w:marTop w:val="0"/>
          <w:marBottom w:val="0"/>
          <w:divBdr>
            <w:top w:val="none" w:sz="0" w:space="0" w:color="auto"/>
            <w:left w:val="none" w:sz="0" w:space="0" w:color="auto"/>
            <w:bottom w:val="none" w:sz="0" w:space="0" w:color="auto"/>
            <w:right w:val="none" w:sz="0" w:space="0" w:color="auto"/>
          </w:divBdr>
        </w:div>
        <w:div w:id="291250918">
          <w:marLeft w:val="0"/>
          <w:marRight w:val="0"/>
          <w:marTop w:val="0"/>
          <w:marBottom w:val="0"/>
          <w:divBdr>
            <w:top w:val="none" w:sz="0" w:space="0" w:color="auto"/>
            <w:left w:val="none" w:sz="0" w:space="0" w:color="auto"/>
            <w:bottom w:val="none" w:sz="0" w:space="0" w:color="auto"/>
            <w:right w:val="none" w:sz="0" w:space="0" w:color="auto"/>
          </w:divBdr>
        </w:div>
        <w:div w:id="1530333398">
          <w:marLeft w:val="0"/>
          <w:marRight w:val="0"/>
          <w:marTop w:val="0"/>
          <w:marBottom w:val="0"/>
          <w:divBdr>
            <w:top w:val="none" w:sz="0" w:space="0" w:color="auto"/>
            <w:left w:val="none" w:sz="0" w:space="0" w:color="auto"/>
            <w:bottom w:val="none" w:sz="0" w:space="0" w:color="auto"/>
            <w:right w:val="none" w:sz="0" w:space="0" w:color="auto"/>
          </w:divBdr>
        </w:div>
        <w:div w:id="38747010">
          <w:marLeft w:val="0"/>
          <w:marRight w:val="0"/>
          <w:marTop w:val="0"/>
          <w:marBottom w:val="0"/>
          <w:divBdr>
            <w:top w:val="none" w:sz="0" w:space="0" w:color="auto"/>
            <w:left w:val="none" w:sz="0" w:space="0" w:color="auto"/>
            <w:bottom w:val="none" w:sz="0" w:space="0" w:color="auto"/>
            <w:right w:val="none" w:sz="0" w:space="0" w:color="auto"/>
          </w:divBdr>
        </w:div>
        <w:div w:id="290408017">
          <w:marLeft w:val="0"/>
          <w:marRight w:val="0"/>
          <w:marTop w:val="0"/>
          <w:marBottom w:val="0"/>
          <w:divBdr>
            <w:top w:val="none" w:sz="0" w:space="0" w:color="auto"/>
            <w:left w:val="none" w:sz="0" w:space="0" w:color="auto"/>
            <w:bottom w:val="none" w:sz="0" w:space="0" w:color="auto"/>
            <w:right w:val="none" w:sz="0" w:space="0" w:color="auto"/>
          </w:divBdr>
        </w:div>
        <w:div w:id="493301178">
          <w:marLeft w:val="0"/>
          <w:marRight w:val="0"/>
          <w:marTop w:val="0"/>
          <w:marBottom w:val="0"/>
          <w:divBdr>
            <w:top w:val="none" w:sz="0" w:space="0" w:color="auto"/>
            <w:left w:val="none" w:sz="0" w:space="0" w:color="auto"/>
            <w:bottom w:val="none" w:sz="0" w:space="0" w:color="auto"/>
            <w:right w:val="none" w:sz="0" w:space="0" w:color="auto"/>
          </w:divBdr>
        </w:div>
        <w:div w:id="1192107354">
          <w:marLeft w:val="0"/>
          <w:marRight w:val="0"/>
          <w:marTop w:val="0"/>
          <w:marBottom w:val="0"/>
          <w:divBdr>
            <w:top w:val="none" w:sz="0" w:space="0" w:color="auto"/>
            <w:left w:val="none" w:sz="0" w:space="0" w:color="auto"/>
            <w:bottom w:val="none" w:sz="0" w:space="0" w:color="auto"/>
            <w:right w:val="none" w:sz="0" w:space="0" w:color="auto"/>
          </w:divBdr>
        </w:div>
      </w:divsChild>
    </w:div>
    <w:div w:id="869487871">
      <w:bodyDiv w:val="1"/>
      <w:marLeft w:val="0"/>
      <w:marRight w:val="0"/>
      <w:marTop w:val="0"/>
      <w:marBottom w:val="0"/>
      <w:divBdr>
        <w:top w:val="none" w:sz="0" w:space="0" w:color="auto"/>
        <w:left w:val="none" w:sz="0" w:space="0" w:color="auto"/>
        <w:bottom w:val="none" w:sz="0" w:space="0" w:color="auto"/>
        <w:right w:val="none" w:sz="0" w:space="0" w:color="auto"/>
      </w:divBdr>
    </w:div>
    <w:div w:id="1397361946">
      <w:bodyDiv w:val="1"/>
      <w:marLeft w:val="0"/>
      <w:marRight w:val="0"/>
      <w:marTop w:val="0"/>
      <w:marBottom w:val="0"/>
      <w:divBdr>
        <w:top w:val="none" w:sz="0" w:space="0" w:color="auto"/>
        <w:left w:val="none" w:sz="0" w:space="0" w:color="auto"/>
        <w:bottom w:val="none" w:sz="0" w:space="0" w:color="auto"/>
        <w:right w:val="none" w:sz="0" w:space="0" w:color="auto"/>
      </w:divBdr>
      <w:divsChild>
        <w:div w:id="90395052">
          <w:marLeft w:val="0"/>
          <w:marRight w:val="0"/>
          <w:marTop w:val="0"/>
          <w:marBottom w:val="0"/>
          <w:divBdr>
            <w:top w:val="none" w:sz="0" w:space="0" w:color="auto"/>
            <w:left w:val="none" w:sz="0" w:space="0" w:color="auto"/>
            <w:bottom w:val="none" w:sz="0" w:space="0" w:color="auto"/>
            <w:right w:val="none" w:sz="0" w:space="0" w:color="auto"/>
          </w:divBdr>
        </w:div>
        <w:div w:id="1623922388">
          <w:marLeft w:val="0"/>
          <w:marRight w:val="0"/>
          <w:marTop w:val="0"/>
          <w:marBottom w:val="0"/>
          <w:divBdr>
            <w:top w:val="none" w:sz="0" w:space="0" w:color="auto"/>
            <w:left w:val="none" w:sz="0" w:space="0" w:color="auto"/>
            <w:bottom w:val="none" w:sz="0" w:space="0" w:color="auto"/>
            <w:right w:val="none" w:sz="0" w:space="0" w:color="auto"/>
          </w:divBdr>
        </w:div>
        <w:div w:id="1594053522">
          <w:marLeft w:val="0"/>
          <w:marRight w:val="0"/>
          <w:marTop w:val="0"/>
          <w:marBottom w:val="0"/>
          <w:divBdr>
            <w:top w:val="none" w:sz="0" w:space="0" w:color="auto"/>
            <w:left w:val="none" w:sz="0" w:space="0" w:color="auto"/>
            <w:bottom w:val="none" w:sz="0" w:space="0" w:color="auto"/>
            <w:right w:val="none" w:sz="0" w:space="0" w:color="auto"/>
          </w:divBdr>
        </w:div>
        <w:div w:id="947932323">
          <w:marLeft w:val="0"/>
          <w:marRight w:val="0"/>
          <w:marTop w:val="0"/>
          <w:marBottom w:val="0"/>
          <w:divBdr>
            <w:top w:val="none" w:sz="0" w:space="0" w:color="auto"/>
            <w:left w:val="none" w:sz="0" w:space="0" w:color="auto"/>
            <w:bottom w:val="none" w:sz="0" w:space="0" w:color="auto"/>
            <w:right w:val="none" w:sz="0" w:space="0" w:color="auto"/>
          </w:divBdr>
        </w:div>
        <w:div w:id="524173310">
          <w:marLeft w:val="0"/>
          <w:marRight w:val="0"/>
          <w:marTop w:val="0"/>
          <w:marBottom w:val="0"/>
          <w:divBdr>
            <w:top w:val="none" w:sz="0" w:space="0" w:color="auto"/>
            <w:left w:val="none" w:sz="0" w:space="0" w:color="auto"/>
            <w:bottom w:val="none" w:sz="0" w:space="0" w:color="auto"/>
            <w:right w:val="none" w:sz="0" w:space="0" w:color="auto"/>
          </w:divBdr>
        </w:div>
        <w:div w:id="442504568">
          <w:marLeft w:val="0"/>
          <w:marRight w:val="0"/>
          <w:marTop w:val="0"/>
          <w:marBottom w:val="0"/>
          <w:divBdr>
            <w:top w:val="none" w:sz="0" w:space="0" w:color="auto"/>
            <w:left w:val="none" w:sz="0" w:space="0" w:color="auto"/>
            <w:bottom w:val="none" w:sz="0" w:space="0" w:color="auto"/>
            <w:right w:val="none" w:sz="0" w:space="0" w:color="auto"/>
          </w:divBdr>
        </w:div>
        <w:div w:id="999964744">
          <w:marLeft w:val="0"/>
          <w:marRight w:val="0"/>
          <w:marTop w:val="0"/>
          <w:marBottom w:val="0"/>
          <w:divBdr>
            <w:top w:val="none" w:sz="0" w:space="0" w:color="auto"/>
            <w:left w:val="none" w:sz="0" w:space="0" w:color="auto"/>
            <w:bottom w:val="none" w:sz="0" w:space="0" w:color="auto"/>
            <w:right w:val="none" w:sz="0" w:space="0" w:color="auto"/>
          </w:divBdr>
        </w:div>
        <w:div w:id="792867488">
          <w:marLeft w:val="0"/>
          <w:marRight w:val="0"/>
          <w:marTop w:val="0"/>
          <w:marBottom w:val="0"/>
          <w:divBdr>
            <w:top w:val="none" w:sz="0" w:space="0" w:color="auto"/>
            <w:left w:val="none" w:sz="0" w:space="0" w:color="auto"/>
            <w:bottom w:val="none" w:sz="0" w:space="0" w:color="auto"/>
            <w:right w:val="none" w:sz="0" w:space="0" w:color="auto"/>
          </w:divBdr>
        </w:div>
        <w:div w:id="760873807">
          <w:marLeft w:val="0"/>
          <w:marRight w:val="0"/>
          <w:marTop w:val="0"/>
          <w:marBottom w:val="0"/>
          <w:divBdr>
            <w:top w:val="none" w:sz="0" w:space="0" w:color="auto"/>
            <w:left w:val="none" w:sz="0" w:space="0" w:color="auto"/>
            <w:bottom w:val="none" w:sz="0" w:space="0" w:color="auto"/>
            <w:right w:val="none" w:sz="0" w:space="0" w:color="auto"/>
          </w:divBdr>
        </w:div>
        <w:div w:id="2049258877">
          <w:marLeft w:val="0"/>
          <w:marRight w:val="0"/>
          <w:marTop w:val="0"/>
          <w:marBottom w:val="0"/>
          <w:divBdr>
            <w:top w:val="none" w:sz="0" w:space="0" w:color="auto"/>
            <w:left w:val="none" w:sz="0" w:space="0" w:color="auto"/>
            <w:bottom w:val="none" w:sz="0" w:space="0" w:color="auto"/>
            <w:right w:val="none" w:sz="0" w:space="0" w:color="auto"/>
          </w:divBdr>
        </w:div>
        <w:div w:id="548109467">
          <w:marLeft w:val="0"/>
          <w:marRight w:val="0"/>
          <w:marTop w:val="0"/>
          <w:marBottom w:val="0"/>
          <w:divBdr>
            <w:top w:val="none" w:sz="0" w:space="0" w:color="auto"/>
            <w:left w:val="none" w:sz="0" w:space="0" w:color="auto"/>
            <w:bottom w:val="none" w:sz="0" w:space="0" w:color="auto"/>
            <w:right w:val="none" w:sz="0" w:space="0" w:color="auto"/>
          </w:divBdr>
        </w:div>
        <w:div w:id="1754160946">
          <w:marLeft w:val="0"/>
          <w:marRight w:val="0"/>
          <w:marTop w:val="0"/>
          <w:marBottom w:val="0"/>
          <w:divBdr>
            <w:top w:val="none" w:sz="0" w:space="0" w:color="auto"/>
            <w:left w:val="none" w:sz="0" w:space="0" w:color="auto"/>
            <w:bottom w:val="none" w:sz="0" w:space="0" w:color="auto"/>
            <w:right w:val="none" w:sz="0" w:space="0" w:color="auto"/>
          </w:divBdr>
        </w:div>
        <w:div w:id="450904367">
          <w:marLeft w:val="0"/>
          <w:marRight w:val="0"/>
          <w:marTop w:val="0"/>
          <w:marBottom w:val="0"/>
          <w:divBdr>
            <w:top w:val="none" w:sz="0" w:space="0" w:color="auto"/>
            <w:left w:val="none" w:sz="0" w:space="0" w:color="auto"/>
            <w:bottom w:val="none" w:sz="0" w:space="0" w:color="auto"/>
            <w:right w:val="none" w:sz="0" w:space="0" w:color="auto"/>
          </w:divBdr>
        </w:div>
        <w:div w:id="1248727321">
          <w:marLeft w:val="0"/>
          <w:marRight w:val="0"/>
          <w:marTop w:val="0"/>
          <w:marBottom w:val="0"/>
          <w:divBdr>
            <w:top w:val="none" w:sz="0" w:space="0" w:color="auto"/>
            <w:left w:val="none" w:sz="0" w:space="0" w:color="auto"/>
            <w:bottom w:val="none" w:sz="0" w:space="0" w:color="auto"/>
            <w:right w:val="none" w:sz="0" w:space="0" w:color="auto"/>
          </w:divBdr>
        </w:div>
        <w:div w:id="2133862498">
          <w:marLeft w:val="0"/>
          <w:marRight w:val="0"/>
          <w:marTop w:val="0"/>
          <w:marBottom w:val="0"/>
          <w:divBdr>
            <w:top w:val="none" w:sz="0" w:space="0" w:color="auto"/>
            <w:left w:val="none" w:sz="0" w:space="0" w:color="auto"/>
            <w:bottom w:val="none" w:sz="0" w:space="0" w:color="auto"/>
            <w:right w:val="none" w:sz="0" w:space="0" w:color="auto"/>
          </w:divBdr>
        </w:div>
        <w:div w:id="970020376">
          <w:marLeft w:val="0"/>
          <w:marRight w:val="0"/>
          <w:marTop w:val="0"/>
          <w:marBottom w:val="0"/>
          <w:divBdr>
            <w:top w:val="none" w:sz="0" w:space="0" w:color="auto"/>
            <w:left w:val="none" w:sz="0" w:space="0" w:color="auto"/>
            <w:bottom w:val="none" w:sz="0" w:space="0" w:color="auto"/>
            <w:right w:val="none" w:sz="0" w:space="0" w:color="auto"/>
          </w:divBdr>
        </w:div>
        <w:div w:id="16276271">
          <w:marLeft w:val="0"/>
          <w:marRight w:val="0"/>
          <w:marTop w:val="0"/>
          <w:marBottom w:val="0"/>
          <w:divBdr>
            <w:top w:val="none" w:sz="0" w:space="0" w:color="auto"/>
            <w:left w:val="none" w:sz="0" w:space="0" w:color="auto"/>
            <w:bottom w:val="none" w:sz="0" w:space="0" w:color="auto"/>
            <w:right w:val="none" w:sz="0" w:space="0" w:color="auto"/>
          </w:divBdr>
        </w:div>
        <w:div w:id="745567575">
          <w:marLeft w:val="0"/>
          <w:marRight w:val="0"/>
          <w:marTop w:val="0"/>
          <w:marBottom w:val="0"/>
          <w:divBdr>
            <w:top w:val="none" w:sz="0" w:space="0" w:color="auto"/>
            <w:left w:val="none" w:sz="0" w:space="0" w:color="auto"/>
            <w:bottom w:val="none" w:sz="0" w:space="0" w:color="auto"/>
            <w:right w:val="none" w:sz="0" w:space="0" w:color="auto"/>
          </w:divBdr>
        </w:div>
        <w:div w:id="663513133">
          <w:marLeft w:val="0"/>
          <w:marRight w:val="0"/>
          <w:marTop w:val="0"/>
          <w:marBottom w:val="0"/>
          <w:divBdr>
            <w:top w:val="none" w:sz="0" w:space="0" w:color="auto"/>
            <w:left w:val="none" w:sz="0" w:space="0" w:color="auto"/>
            <w:bottom w:val="none" w:sz="0" w:space="0" w:color="auto"/>
            <w:right w:val="none" w:sz="0" w:space="0" w:color="auto"/>
          </w:divBdr>
        </w:div>
        <w:div w:id="78528968">
          <w:marLeft w:val="0"/>
          <w:marRight w:val="0"/>
          <w:marTop w:val="0"/>
          <w:marBottom w:val="0"/>
          <w:divBdr>
            <w:top w:val="none" w:sz="0" w:space="0" w:color="auto"/>
            <w:left w:val="none" w:sz="0" w:space="0" w:color="auto"/>
            <w:bottom w:val="none" w:sz="0" w:space="0" w:color="auto"/>
            <w:right w:val="none" w:sz="0" w:space="0" w:color="auto"/>
          </w:divBdr>
          <w:divsChild>
            <w:div w:id="778767524">
              <w:marLeft w:val="0"/>
              <w:marRight w:val="0"/>
              <w:marTop w:val="0"/>
              <w:marBottom w:val="0"/>
              <w:divBdr>
                <w:top w:val="none" w:sz="0" w:space="0" w:color="auto"/>
                <w:left w:val="none" w:sz="0" w:space="0" w:color="auto"/>
                <w:bottom w:val="none" w:sz="0" w:space="0" w:color="auto"/>
                <w:right w:val="none" w:sz="0" w:space="0" w:color="auto"/>
              </w:divBdr>
            </w:div>
            <w:div w:id="1819687808">
              <w:marLeft w:val="0"/>
              <w:marRight w:val="0"/>
              <w:marTop w:val="0"/>
              <w:marBottom w:val="0"/>
              <w:divBdr>
                <w:top w:val="none" w:sz="0" w:space="0" w:color="auto"/>
                <w:left w:val="none" w:sz="0" w:space="0" w:color="auto"/>
                <w:bottom w:val="none" w:sz="0" w:space="0" w:color="auto"/>
                <w:right w:val="none" w:sz="0" w:space="0" w:color="auto"/>
              </w:divBdr>
            </w:div>
            <w:div w:id="1231230897">
              <w:marLeft w:val="0"/>
              <w:marRight w:val="0"/>
              <w:marTop w:val="0"/>
              <w:marBottom w:val="0"/>
              <w:divBdr>
                <w:top w:val="none" w:sz="0" w:space="0" w:color="auto"/>
                <w:left w:val="none" w:sz="0" w:space="0" w:color="auto"/>
                <w:bottom w:val="none" w:sz="0" w:space="0" w:color="auto"/>
                <w:right w:val="none" w:sz="0" w:space="0" w:color="auto"/>
              </w:divBdr>
            </w:div>
            <w:div w:id="2123527474">
              <w:marLeft w:val="0"/>
              <w:marRight w:val="0"/>
              <w:marTop w:val="0"/>
              <w:marBottom w:val="0"/>
              <w:divBdr>
                <w:top w:val="none" w:sz="0" w:space="0" w:color="auto"/>
                <w:left w:val="none" w:sz="0" w:space="0" w:color="auto"/>
                <w:bottom w:val="none" w:sz="0" w:space="0" w:color="auto"/>
                <w:right w:val="none" w:sz="0" w:space="0" w:color="auto"/>
              </w:divBdr>
            </w:div>
            <w:div w:id="889146413">
              <w:marLeft w:val="0"/>
              <w:marRight w:val="0"/>
              <w:marTop w:val="0"/>
              <w:marBottom w:val="0"/>
              <w:divBdr>
                <w:top w:val="none" w:sz="0" w:space="0" w:color="auto"/>
                <w:left w:val="none" w:sz="0" w:space="0" w:color="auto"/>
                <w:bottom w:val="none" w:sz="0" w:space="0" w:color="auto"/>
                <w:right w:val="none" w:sz="0" w:space="0" w:color="auto"/>
              </w:divBdr>
            </w:div>
            <w:div w:id="1762026537">
              <w:marLeft w:val="0"/>
              <w:marRight w:val="0"/>
              <w:marTop w:val="0"/>
              <w:marBottom w:val="0"/>
              <w:divBdr>
                <w:top w:val="none" w:sz="0" w:space="0" w:color="auto"/>
                <w:left w:val="none" w:sz="0" w:space="0" w:color="auto"/>
                <w:bottom w:val="none" w:sz="0" w:space="0" w:color="auto"/>
                <w:right w:val="none" w:sz="0" w:space="0" w:color="auto"/>
              </w:divBdr>
            </w:div>
            <w:div w:id="802193187">
              <w:marLeft w:val="0"/>
              <w:marRight w:val="0"/>
              <w:marTop w:val="0"/>
              <w:marBottom w:val="0"/>
              <w:divBdr>
                <w:top w:val="none" w:sz="0" w:space="0" w:color="auto"/>
                <w:left w:val="none" w:sz="0" w:space="0" w:color="auto"/>
                <w:bottom w:val="none" w:sz="0" w:space="0" w:color="auto"/>
                <w:right w:val="none" w:sz="0" w:space="0" w:color="auto"/>
              </w:divBdr>
            </w:div>
            <w:div w:id="533155021">
              <w:marLeft w:val="0"/>
              <w:marRight w:val="0"/>
              <w:marTop w:val="0"/>
              <w:marBottom w:val="0"/>
              <w:divBdr>
                <w:top w:val="none" w:sz="0" w:space="0" w:color="auto"/>
                <w:left w:val="none" w:sz="0" w:space="0" w:color="auto"/>
                <w:bottom w:val="none" w:sz="0" w:space="0" w:color="auto"/>
                <w:right w:val="none" w:sz="0" w:space="0" w:color="auto"/>
              </w:divBdr>
            </w:div>
            <w:div w:id="2000382119">
              <w:marLeft w:val="0"/>
              <w:marRight w:val="0"/>
              <w:marTop w:val="0"/>
              <w:marBottom w:val="0"/>
              <w:divBdr>
                <w:top w:val="none" w:sz="0" w:space="0" w:color="auto"/>
                <w:left w:val="none" w:sz="0" w:space="0" w:color="auto"/>
                <w:bottom w:val="none" w:sz="0" w:space="0" w:color="auto"/>
                <w:right w:val="none" w:sz="0" w:space="0" w:color="auto"/>
              </w:divBdr>
            </w:div>
            <w:div w:id="1902137333">
              <w:marLeft w:val="0"/>
              <w:marRight w:val="0"/>
              <w:marTop w:val="0"/>
              <w:marBottom w:val="0"/>
              <w:divBdr>
                <w:top w:val="none" w:sz="0" w:space="0" w:color="auto"/>
                <w:left w:val="none" w:sz="0" w:space="0" w:color="auto"/>
                <w:bottom w:val="none" w:sz="0" w:space="0" w:color="auto"/>
                <w:right w:val="none" w:sz="0" w:space="0" w:color="auto"/>
              </w:divBdr>
            </w:div>
            <w:div w:id="790319170">
              <w:marLeft w:val="0"/>
              <w:marRight w:val="0"/>
              <w:marTop w:val="0"/>
              <w:marBottom w:val="0"/>
              <w:divBdr>
                <w:top w:val="none" w:sz="0" w:space="0" w:color="auto"/>
                <w:left w:val="none" w:sz="0" w:space="0" w:color="auto"/>
                <w:bottom w:val="none" w:sz="0" w:space="0" w:color="auto"/>
                <w:right w:val="none" w:sz="0" w:space="0" w:color="auto"/>
              </w:divBdr>
            </w:div>
            <w:div w:id="651713784">
              <w:marLeft w:val="0"/>
              <w:marRight w:val="0"/>
              <w:marTop w:val="0"/>
              <w:marBottom w:val="0"/>
              <w:divBdr>
                <w:top w:val="none" w:sz="0" w:space="0" w:color="auto"/>
                <w:left w:val="none" w:sz="0" w:space="0" w:color="auto"/>
                <w:bottom w:val="none" w:sz="0" w:space="0" w:color="auto"/>
                <w:right w:val="none" w:sz="0" w:space="0" w:color="auto"/>
              </w:divBdr>
            </w:div>
            <w:div w:id="988174521">
              <w:marLeft w:val="0"/>
              <w:marRight w:val="0"/>
              <w:marTop w:val="0"/>
              <w:marBottom w:val="0"/>
              <w:divBdr>
                <w:top w:val="none" w:sz="0" w:space="0" w:color="auto"/>
                <w:left w:val="none" w:sz="0" w:space="0" w:color="auto"/>
                <w:bottom w:val="none" w:sz="0" w:space="0" w:color="auto"/>
                <w:right w:val="none" w:sz="0" w:space="0" w:color="auto"/>
              </w:divBdr>
            </w:div>
            <w:div w:id="1217743889">
              <w:marLeft w:val="0"/>
              <w:marRight w:val="0"/>
              <w:marTop w:val="0"/>
              <w:marBottom w:val="0"/>
              <w:divBdr>
                <w:top w:val="none" w:sz="0" w:space="0" w:color="auto"/>
                <w:left w:val="none" w:sz="0" w:space="0" w:color="auto"/>
                <w:bottom w:val="none" w:sz="0" w:space="0" w:color="auto"/>
                <w:right w:val="none" w:sz="0" w:space="0" w:color="auto"/>
              </w:divBdr>
            </w:div>
            <w:div w:id="1998146760">
              <w:marLeft w:val="0"/>
              <w:marRight w:val="0"/>
              <w:marTop w:val="0"/>
              <w:marBottom w:val="0"/>
              <w:divBdr>
                <w:top w:val="none" w:sz="0" w:space="0" w:color="auto"/>
                <w:left w:val="none" w:sz="0" w:space="0" w:color="auto"/>
                <w:bottom w:val="none" w:sz="0" w:space="0" w:color="auto"/>
                <w:right w:val="none" w:sz="0" w:space="0" w:color="auto"/>
              </w:divBdr>
            </w:div>
            <w:div w:id="575824575">
              <w:marLeft w:val="0"/>
              <w:marRight w:val="0"/>
              <w:marTop w:val="0"/>
              <w:marBottom w:val="0"/>
              <w:divBdr>
                <w:top w:val="none" w:sz="0" w:space="0" w:color="auto"/>
                <w:left w:val="none" w:sz="0" w:space="0" w:color="auto"/>
                <w:bottom w:val="none" w:sz="0" w:space="0" w:color="auto"/>
                <w:right w:val="none" w:sz="0" w:space="0" w:color="auto"/>
              </w:divBdr>
            </w:div>
            <w:div w:id="1743134628">
              <w:marLeft w:val="0"/>
              <w:marRight w:val="0"/>
              <w:marTop w:val="0"/>
              <w:marBottom w:val="0"/>
              <w:divBdr>
                <w:top w:val="none" w:sz="0" w:space="0" w:color="auto"/>
                <w:left w:val="none" w:sz="0" w:space="0" w:color="auto"/>
                <w:bottom w:val="none" w:sz="0" w:space="0" w:color="auto"/>
                <w:right w:val="none" w:sz="0" w:space="0" w:color="auto"/>
              </w:divBdr>
            </w:div>
            <w:div w:id="1119295850">
              <w:marLeft w:val="0"/>
              <w:marRight w:val="0"/>
              <w:marTop w:val="0"/>
              <w:marBottom w:val="0"/>
              <w:divBdr>
                <w:top w:val="none" w:sz="0" w:space="0" w:color="auto"/>
                <w:left w:val="none" w:sz="0" w:space="0" w:color="auto"/>
                <w:bottom w:val="none" w:sz="0" w:space="0" w:color="auto"/>
                <w:right w:val="none" w:sz="0" w:space="0" w:color="auto"/>
              </w:divBdr>
            </w:div>
            <w:div w:id="1253708995">
              <w:marLeft w:val="0"/>
              <w:marRight w:val="0"/>
              <w:marTop w:val="0"/>
              <w:marBottom w:val="0"/>
              <w:divBdr>
                <w:top w:val="none" w:sz="0" w:space="0" w:color="auto"/>
                <w:left w:val="none" w:sz="0" w:space="0" w:color="auto"/>
                <w:bottom w:val="none" w:sz="0" w:space="0" w:color="auto"/>
                <w:right w:val="none" w:sz="0" w:space="0" w:color="auto"/>
              </w:divBdr>
            </w:div>
            <w:div w:id="1168131753">
              <w:marLeft w:val="0"/>
              <w:marRight w:val="0"/>
              <w:marTop w:val="0"/>
              <w:marBottom w:val="0"/>
              <w:divBdr>
                <w:top w:val="none" w:sz="0" w:space="0" w:color="auto"/>
                <w:left w:val="none" w:sz="0" w:space="0" w:color="auto"/>
                <w:bottom w:val="none" w:sz="0" w:space="0" w:color="auto"/>
                <w:right w:val="none" w:sz="0" w:space="0" w:color="auto"/>
              </w:divBdr>
            </w:div>
            <w:div w:id="1231621101">
              <w:marLeft w:val="0"/>
              <w:marRight w:val="0"/>
              <w:marTop w:val="0"/>
              <w:marBottom w:val="0"/>
              <w:divBdr>
                <w:top w:val="none" w:sz="0" w:space="0" w:color="auto"/>
                <w:left w:val="none" w:sz="0" w:space="0" w:color="auto"/>
                <w:bottom w:val="none" w:sz="0" w:space="0" w:color="auto"/>
                <w:right w:val="none" w:sz="0" w:space="0" w:color="auto"/>
              </w:divBdr>
            </w:div>
            <w:div w:id="501819659">
              <w:marLeft w:val="0"/>
              <w:marRight w:val="0"/>
              <w:marTop w:val="0"/>
              <w:marBottom w:val="0"/>
              <w:divBdr>
                <w:top w:val="none" w:sz="0" w:space="0" w:color="auto"/>
                <w:left w:val="none" w:sz="0" w:space="0" w:color="auto"/>
                <w:bottom w:val="none" w:sz="0" w:space="0" w:color="auto"/>
                <w:right w:val="none" w:sz="0" w:space="0" w:color="auto"/>
              </w:divBdr>
            </w:div>
            <w:div w:id="1066538111">
              <w:marLeft w:val="0"/>
              <w:marRight w:val="0"/>
              <w:marTop w:val="0"/>
              <w:marBottom w:val="0"/>
              <w:divBdr>
                <w:top w:val="none" w:sz="0" w:space="0" w:color="auto"/>
                <w:left w:val="none" w:sz="0" w:space="0" w:color="auto"/>
                <w:bottom w:val="none" w:sz="0" w:space="0" w:color="auto"/>
                <w:right w:val="none" w:sz="0" w:space="0" w:color="auto"/>
              </w:divBdr>
            </w:div>
            <w:div w:id="1082068832">
              <w:marLeft w:val="0"/>
              <w:marRight w:val="0"/>
              <w:marTop w:val="0"/>
              <w:marBottom w:val="0"/>
              <w:divBdr>
                <w:top w:val="none" w:sz="0" w:space="0" w:color="auto"/>
                <w:left w:val="none" w:sz="0" w:space="0" w:color="auto"/>
                <w:bottom w:val="none" w:sz="0" w:space="0" w:color="auto"/>
                <w:right w:val="none" w:sz="0" w:space="0" w:color="auto"/>
              </w:divBdr>
            </w:div>
            <w:div w:id="1564097071">
              <w:marLeft w:val="0"/>
              <w:marRight w:val="0"/>
              <w:marTop w:val="0"/>
              <w:marBottom w:val="0"/>
              <w:divBdr>
                <w:top w:val="none" w:sz="0" w:space="0" w:color="auto"/>
                <w:left w:val="none" w:sz="0" w:space="0" w:color="auto"/>
                <w:bottom w:val="none" w:sz="0" w:space="0" w:color="auto"/>
                <w:right w:val="none" w:sz="0" w:space="0" w:color="auto"/>
              </w:divBdr>
            </w:div>
            <w:div w:id="658117009">
              <w:marLeft w:val="0"/>
              <w:marRight w:val="0"/>
              <w:marTop w:val="0"/>
              <w:marBottom w:val="0"/>
              <w:divBdr>
                <w:top w:val="none" w:sz="0" w:space="0" w:color="auto"/>
                <w:left w:val="none" w:sz="0" w:space="0" w:color="auto"/>
                <w:bottom w:val="none" w:sz="0" w:space="0" w:color="auto"/>
                <w:right w:val="none" w:sz="0" w:space="0" w:color="auto"/>
              </w:divBdr>
            </w:div>
            <w:div w:id="2028366719">
              <w:marLeft w:val="0"/>
              <w:marRight w:val="0"/>
              <w:marTop w:val="0"/>
              <w:marBottom w:val="0"/>
              <w:divBdr>
                <w:top w:val="none" w:sz="0" w:space="0" w:color="auto"/>
                <w:left w:val="none" w:sz="0" w:space="0" w:color="auto"/>
                <w:bottom w:val="none" w:sz="0" w:space="0" w:color="auto"/>
                <w:right w:val="none" w:sz="0" w:space="0" w:color="auto"/>
              </w:divBdr>
            </w:div>
            <w:div w:id="67312615">
              <w:marLeft w:val="0"/>
              <w:marRight w:val="0"/>
              <w:marTop w:val="0"/>
              <w:marBottom w:val="0"/>
              <w:divBdr>
                <w:top w:val="none" w:sz="0" w:space="0" w:color="auto"/>
                <w:left w:val="none" w:sz="0" w:space="0" w:color="auto"/>
                <w:bottom w:val="none" w:sz="0" w:space="0" w:color="auto"/>
                <w:right w:val="none" w:sz="0" w:space="0" w:color="auto"/>
              </w:divBdr>
            </w:div>
          </w:divsChild>
        </w:div>
        <w:div w:id="1392389922">
          <w:marLeft w:val="0"/>
          <w:marRight w:val="0"/>
          <w:marTop w:val="0"/>
          <w:marBottom w:val="0"/>
          <w:divBdr>
            <w:top w:val="none" w:sz="0" w:space="0" w:color="auto"/>
            <w:left w:val="none" w:sz="0" w:space="0" w:color="auto"/>
            <w:bottom w:val="none" w:sz="0" w:space="0" w:color="auto"/>
            <w:right w:val="none" w:sz="0" w:space="0" w:color="auto"/>
          </w:divBdr>
          <w:divsChild>
            <w:div w:id="886530597">
              <w:marLeft w:val="0"/>
              <w:marRight w:val="0"/>
              <w:marTop w:val="0"/>
              <w:marBottom w:val="0"/>
              <w:divBdr>
                <w:top w:val="none" w:sz="0" w:space="0" w:color="auto"/>
                <w:left w:val="none" w:sz="0" w:space="0" w:color="auto"/>
                <w:bottom w:val="none" w:sz="0" w:space="0" w:color="auto"/>
                <w:right w:val="none" w:sz="0" w:space="0" w:color="auto"/>
              </w:divBdr>
            </w:div>
            <w:div w:id="1021666004">
              <w:marLeft w:val="0"/>
              <w:marRight w:val="0"/>
              <w:marTop w:val="0"/>
              <w:marBottom w:val="0"/>
              <w:divBdr>
                <w:top w:val="none" w:sz="0" w:space="0" w:color="auto"/>
                <w:left w:val="none" w:sz="0" w:space="0" w:color="auto"/>
                <w:bottom w:val="none" w:sz="0" w:space="0" w:color="auto"/>
                <w:right w:val="none" w:sz="0" w:space="0" w:color="auto"/>
              </w:divBdr>
            </w:div>
            <w:div w:id="1717580522">
              <w:marLeft w:val="0"/>
              <w:marRight w:val="0"/>
              <w:marTop w:val="0"/>
              <w:marBottom w:val="0"/>
              <w:divBdr>
                <w:top w:val="none" w:sz="0" w:space="0" w:color="auto"/>
                <w:left w:val="none" w:sz="0" w:space="0" w:color="auto"/>
                <w:bottom w:val="none" w:sz="0" w:space="0" w:color="auto"/>
                <w:right w:val="none" w:sz="0" w:space="0" w:color="auto"/>
              </w:divBdr>
            </w:div>
            <w:div w:id="654530203">
              <w:marLeft w:val="0"/>
              <w:marRight w:val="0"/>
              <w:marTop w:val="0"/>
              <w:marBottom w:val="0"/>
              <w:divBdr>
                <w:top w:val="none" w:sz="0" w:space="0" w:color="auto"/>
                <w:left w:val="none" w:sz="0" w:space="0" w:color="auto"/>
                <w:bottom w:val="none" w:sz="0" w:space="0" w:color="auto"/>
                <w:right w:val="none" w:sz="0" w:space="0" w:color="auto"/>
              </w:divBdr>
            </w:div>
            <w:div w:id="158810583">
              <w:marLeft w:val="0"/>
              <w:marRight w:val="0"/>
              <w:marTop w:val="0"/>
              <w:marBottom w:val="0"/>
              <w:divBdr>
                <w:top w:val="none" w:sz="0" w:space="0" w:color="auto"/>
                <w:left w:val="none" w:sz="0" w:space="0" w:color="auto"/>
                <w:bottom w:val="none" w:sz="0" w:space="0" w:color="auto"/>
                <w:right w:val="none" w:sz="0" w:space="0" w:color="auto"/>
              </w:divBdr>
            </w:div>
            <w:div w:id="1600217441">
              <w:marLeft w:val="0"/>
              <w:marRight w:val="0"/>
              <w:marTop w:val="0"/>
              <w:marBottom w:val="0"/>
              <w:divBdr>
                <w:top w:val="none" w:sz="0" w:space="0" w:color="auto"/>
                <w:left w:val="none" w:sz="0" w:space="0" w:color="auto"/>
                <w:bottom w:val="none" w:sz="0" w:space="0" w:color="auto"/>
                <w:right w:val="none" w:sz="0" w:space="0" w:color="auto"/>
              </w:divBdr>
            </w:div>
            <w:div w:id="1744640016">
              <w:marLeft w:val="0"/>
              <w:marRight w:val="0"/>
              <w:marTop w:val="0"/>
              <w:marBottom w:val="0"/>
              <w:divBdr>
                <w:top w:val="none" w:sz="0" w:space="0" w:color="auto"/>
                <w:left w:val="none" w:sz="0" w:space="0" w:color="auto"/>
                <w:bottom w:val="none" w:sz="0" w:space="0" w:color="auto"/>
                <w:right w:val="none" w:sz="0" w:space="0" w:color="auto"/>
              </w:divBdr>
            </w:div>
            <w:div w:id="873809569">
              <w:marLeft w:val="0"/>
              <w:marRight w:val="0"/>
              <w:marTop w:val="0"/>
              <w:marBottom w:val="0"/>
              <w:divBdr>
                <w:top w:val="none" w:sz="0" w:space="0" w:color="auto"/>
                <w:left w:val="none" w:sz="0" w:space="0" w:color="auto"/>
                <w:bottom w:val="none" w:sz="0" w:space="0" w:color="auto"/>
                <w:right w:val="none" w:sz="0" w:space="0" w:color="auto"/>
              </w:divBdr>
            </w:div>
            <w:div w:id="667099916">
              <w:marLeft w:val="0"/>
              <w:marRight w:val="0"/>
              <w:marTop w:val="0"/>
              <w:marBottom w:val="0"/>
              <w:divBdr>
                <w:top w:val="none" w:sz="0" w:space="0" w:color="auto"/>
                <w:left w:val="none" w:sz="0" w:space="0" w:color="auto"/>
                <w:bottom w:val="none" w:sz="0" w:space="0" w:color="auto"/>
                <w:right w:val="none" w:sz="0" w:space="0" w:color="auto"/>
              </w:divBdr>
            </w:div>
            <w:div w:id="68773246">
              <w:marLeft w:val="0"/>
              <w:marRight w:val="0"/>
              <w:marTop w:val="0"/>
              <w:marBottom w:val="0"/>
              <w:divBdr>
                <w:top w:val="none" w:sz="0" w:space="0" w:color="auto"/>
                <w:left w:val="none" w:sz="0" w:space="0" w:color="auto"/>
                <w:bottom w:val="none" w:sz="0" w:space="0" w:color="auto"/>
                <w:right w:val="none" w:sz="0" w:space="0" w:color="auto"/>
              </w:divBdr>
            </w:div>
            <w:div w:id="1165366118">
              <w:marLeft w:val="0"/>
              <w:marRight w:val="0"/>
              <w:marTop w:val="0"/>
              <w:marBottom w:val="0"/>
              <w:divBdr>
                <w:top w:val="none" w:sz="0" w:space="0" w:color="auto"/>
                <w:left w:val="none" w:sz="0" w:space="0" w:color="auto"/>
                <w:bottom w:val="none" w:sz="0" w:space="0" w:color="auto"/>
                <w:right w:val="none" w:sz="0" w:space="0" w:color="auto"/>
              </w:divBdr>
            </w:div>
            <w:div w:id="985939552">
              <w:marLeft w:val="0"/>
              <w:marRight w:val="0"/>
              <w:marTop w:val="0"/>
              <w:marBottom w:val="0"/>
              <w:divBdr>
                <w:top w:val="none" w:sz="0" w:space="0" w:color="auto"/>
                <w:left w:val="none" w:sz="0" w:space="0" w:color="auto"/>
                <w:bottom w:val="none" w:sz="0" w:space="0" w:color="auto"/>
                <w:right w:val="none" w:sz="0" w:space="0" w:color="auto"/>
              </w:divBdr>
            </w:div>
            <w:div w:id="353072165">
              <w:marLeft w:val="0"/>
              <w:marRight w:val="0"/>
              <w:marTop w:val="0"/>
              <w:marBottom w:val="0"/>
              <w:divBdr>
                <w:top w:val="none" w:sz="0" w:space="0" w:color="auto"/>
                <w:left w:val="none" w:sz="0" w:space="0" w:color="auto"/>
                <w:bottom w:val="none" w:sz="0" w:space="0" w:color="auto"/>
                <w:right w:val="none" w:sz="0" w:space="0" w:color="auto"/>
              </w:divBdr>
            </w:div>
            <w:div w:id="1563247468">
              <w:marLeft w:val="0"/>
              <w:marRight w:val="0"/>
              <w:marTop w:val="0"/>
              <w:marBottom w:val="0"/>
              <w:divBdr>
                <w:top w:val="none" w:sz="0" w:space="0" w:color="auto"/>
                <w:left w:val="none" w:sz="0" w:space="0" w:color="auto"/>
                <w:bottom w:val="none" w:sz="0" w:space="0" w:color="auto"/>
                <w:right w:val="none" w:sz="0" w:space="0" w:color="auto"/>
              </w:divBdr>
            </w:div>
            <w:div w:id="842739980">
              <w:marLeft w:val="0"/>
              <w:marRight w:val="0"/>
              <w:marTop w:val="0"/>
              <w:marBottom w:val="0"/>
              <w:divBdr>
                <w:top w:val="none" w:sz="0" w:space="0" w:color="auto"/>
                <w:left w:val="none" w:sz="0" w:space="0" w:color="auto"/>
                <w:bottom w:val="none" w:sz="0" w:space="0" w:color="auto"/>
                <w:right w:val="none" w:sz="0" w:space="0" w:color="auto"/>
              </w:divBdr>
            </w:div>
            <w:div w:id="1004817744">
              <w:marLeft w:val="0"/>
              <w:marRight w:val="0"/>
              <w:marTop w:val="0"/>
              <w:marBottom w:val="0"/>
              <w:divBdr>
                <w:top w:val="none" w:sz="0" w:space="0" w:color="auto"/>
                <w:left w:val="none" w:sz="0" w:space="0" w:color="auto"/>
                <w:bottom w:val="none" w:sz="0" w:space="0" w:color="auto"/>
                <w:right w:val="none" w:sz="0" w:space="0" w:color="auto"/>
              </w:divBdr>
            </w:div>
            <w:div w:id="195431896">
              <w:marLeft w:val="0"/>
              <w:marRight w:val="0"/>
              <w:marTop w:val="0"/>
              <w:marBottom w:val="0"/>
              <w:divBdr>
                <w:top w:val="none" w:sz="0" w:space="0" w:color="auto"/>
                <w:left w:val="none" w:sz="0" w:space="0" w:color="auto"/>
                <w:bottom w:val="none" w:sz="0" w:space="0" w:color="auto"/>
                <w:right w:val="none" w:sz="0" w:space="0" w:color="auto"/>
              </w:divBdr>
            </w:div>
            <w:div w:id="705058453">
              <w:marLeft w:val="0"/>
              <w:marRight w:val="0"/>
              <w:marTop w:val="0"/>
              <w:marBottom w:val="0"/>
              <w:divBdr>
                <w:top w:val="none" w:sz="0" w:space="0" w:color="auto"/>
                <w:left w:val="none" w:sz="0" w:space="0" w:color="auto"/>
                <w:bottom w:val="none" w:sz="0" w:space="0" w:color="auto"/>
                <w:right w:val="none" w:sz="0" w:space="0" w:color="auto"/>
              </w:divBdr>
            </w:div>
            <w:div w:id="698161168">
              <w:marLeft w:val="0"/>
              <w:marRight w:val="0"/>
              <w:marTop w:val="0"/>
              <w:marBottom w:val="0"/>
              <w:divBdr>
                <w:top w:val="none" w:sz="0" w:space="0" w:color="auto"/>
                <w:left w:val="none" w:sz="0" w:space="0" w:color="auto"/>
                <w:bottom w:val="none" w:sz="0" w:space="0" w:color="auto"/>
                <w:right w:val="none" w:sz="0" w:space="0" w:color="auto"/>
              </w:divBdr>
            </w:div>
            <w:div w:id="669412263">
              <w:marLeft w:val="0"/>
              <w:marRight w:val="0"/>
              <w:marTop w:val="0"/>
              <w:marBottom w:val="0"/>
              <w:divBdr>
                <w:top w:val="none" w:sz="0" w:space="0" w:color="auto"/>
                <w:left w:val="none" w:sz="0" w:space="0" w:color="auto"/>
                <w:bottom w:val="none" w:sz="0" w:space="0" w:color="auto"/>
                <w:right w:val="none" w:sz="0" w:space="0" w:color="auto"/>
              </w:divBdr>
            </w:div>
            <w:div w:id="117460539">
              <w:marLeft w:val="0"/>
              <w:marRight w:val="0"/>
              <w:marTop w:val="0"/>
              <w:marBottom w:val="0"/>
              <w:divBdr>
                <w:top w:val="none" w:sz="0" w:space="0" w:color="auto"/>
                <w:left w:val="none" w:sz="0" w:space="0" w:color="auto"/>
                <w:bottom w:val="none" w:sz="0" w:space="0" w:color="auto"/>
                <w:right w:val="none" w:sz="0" w:space="0" w:color="auto"/>
              </w:divBdr>
            </w:div>
            <w:div w:id="1074278575">
              <w:marLeft w:val="0"/>
              <w:marRight w:val="0"/>
              <w:marTop w:val="0"/>
              <w:marBottom w:val="0"/>
              <w:divBdr>
                <w:top w:val="none" w:sz="0" w:space="0" w:color="auto"/>
                <w:left w:val="none" w:sz="0" w:space="0" w:color="auto"/>
                <w:bottom w:val="none" w:sz="0" w:space="0" w:color="auto"/>
                <w:right w:val="none" w:sz="0" w:space="0" w:color="auto"/>
              </w:divBdr>
            </w:div>
            <w:div w:id="1298878830">
              <w:marLeft w:val="0"/>
              <w:marRight w:val="0"/>
              <w:marTop w:val="0"/>
              <w:marBottom w:val="0"/>
              <w:divBdr>
                <w:top w:val="none" w:sz="0" w:space="0" w:color="auto"/>
                <w:left w:val="none" w:sz="0" w:space="0" w:color="auto"/>
                <w:bottom w:val="none" w:sz="0" w:space="0" w:color="auto"/>
                <w:right w:val="none" w:sz="0" w:space="0" w:color="auto"/>
              </w:divBdr>
            </w:div>
            <w:div w:id="9383175">
              <w:marLeft w:val="0"/>
              <w:marRight w:val="0"/>
              <w:marTop w:val="0"/>
              <w:marBottom w:val="0"/>
              <w:divBdr>
                <w:top w:val="none" w:sz="0" w:space="0" w:color="auto"/>
                <w:left w:val="none" w:sz="0" w:space="0" w:color="auto"/>
                <w:bottom w:val="none" w:sz="0" w:space="0" w:color="auto"/>
                <w:right w:val="none" w:sz="0" w:space="0" w:color="auto"/>
              </w:divBdr>
            </w:div>
            <w:div w:id="1769233821">
              <w:marLeft w:val="0"/>
              <w:marRight w:val="0"/>
              <w:marTop w:val="0"/>
              <w:marBottom w:val="0"/>
              <w:divBdr>
                <w:top w:val="none" w:sz="0" w:space="0" w:color="auto"/>
                <w:left w:val="none" w:sz="0" w:space="0" w:color="auto"/>
                <w:bottom w:val="none" w:sz="0" w:space="0" w:color="auto"/>
                <w:right w:val="none" w:sz="0" w:space="0" w:color="auto"/>
              </w:divBdr>
            </w:div>
            <w:div w:id="1896697156">
              <w:marLeft w:val="0"/>
              <w:marRight w:val="0"/>
              <w:marTop w:val="0"/>
              <w:marBottom w:val="0"/>
              <w:divBdr>
                <w:top w:val="none" w:sz="0" w:space="0" w:color="auto"/>
                <w:left w:val="none" w:sz="0" w:space="0" w:color="auto"/>
                <w:bottom w:val="none" w:sz="0" w:space="0" w:color="auto"/>
                <w:right w:val="none" w:sz="0" w:space="0" w:color="auto"/>
              </w:divBdr>
            </w:div>
          </w:divsChild>
        </w:div>
        <w:div w:id="1186947260">
          <w:marLeft w:val="0"/>
          <w:marRight w:val="0"/>
          <w:marTop w:val="0"/>
          <w:marBottom w:val="0"/>
          <w:divBdr>
            <w:top w:val="none" w:sz="0" w:space="0" w:color="auto"/>
            <w:left w:val="none" w:sz="0" w:space="0" w:color="auto"/>
            <w:bottom w:val="none" w:sz="0" w:space="0" w:color="auto"/>
            <w:right w:val="none" w:sz="0" w:space="0" w:color="auto"/>
          </w:divBdr>
        </w:div>
        <w:div w:id="783962537">
          <w:marLeft w:val="0"/>
          <w:marRight w:val="0"/>
          <w:marTop w:val="0"/>
          <w:marBottom w:val="0"/>
          <w:divBdr>
            <w:top w:val="none" w:sz="0" w:space="0" w:color="auto"/>
            <w:left w:val="none" w:sz="0" w:space="0" w:color="auto"/>
            <w:bottom w:val="none" w:sz="0" w:space="0" w:color="auto"/>
            <w:right w:val="none" w:sz="0" w:space="0" w:color="auto"/>
          </w:divBdr>
        </w:div>
        <w:div w:id="1837383030">
          <w:marLeft w:val="0"/>
          <w:marRight w:val="0"/>
          <w:marTop w:val="0"/>
          <w:marBottom w:val="0"/>
          <w:divBdr>
            <w:top w:val="none" w:sz="0" w:space="0" w:color="auto"/>
            <w:left w:val="none" w:sz="0" w:space="0" w:color="auto"/>
            <w:bottom w:val="none" w:sz="0" w:space="0" w:color="auto"/>
            <w:right w:val="none" w:sz="0" w:space="0" w:color="auto"/>
          </w:divBdr>
        </w:div>
        <w:div w:id="1743604860">
          <w:marLeft w:val="0"/>
          <w:marRight w:val="0"/>
          <w:marTop w:val="0"/>
          <w:marBottom w:val="0"/>
          <w:divBdr>
            <w:top w:val="none" w:sz="0" w:space="0" w:color="auto"/>
            <w:left w:val="none" w:sz="0" w:space="0" w:color="auto"/>
            <w:bottom w:val="none" w:sz="0" w:space="0" w:color="auto"/>
            <w:right w:val="none" w:sz="0" w:space="0" w:color="auto"/>
          </w:divBdr>
        </w:div>
        <w:div w:id="1649361131">
          <w:marLeft w:val="0"/>
          <w:marRight w:val="0"/>
          <w:marTop w:val="0"/>
          <w:marBottom w:val="0"/>
          <w:divBdr>
            <w:top w:val="none" w:sz="0" w:space="0" w:color="auto"/>
            <w:left w:val="none" w:sz="0" w:space="0" w:color="auto"/>
            <w:bottom w:val="none" w:sz="0" w:space="0" w:color="auto"/>
            <w:right w:val="none" w:sz="0" w:space="0" w:color="auto"/>
          </w:divBdr>
        </w:div>
        <w:div w:id="284237061">
          <w:marLeft w:val="0"/>
          <w:marRight w:val="0"/>
          <w:marTop w:val="0"/>
          <w:marBottom w:val="0"/>
          <w:divBdr>
            <w:top w:val="none" w:sz="0" w:space="0" w:color="auto"/>
            <w:left w:val="none" w:sz="0" w:space="0" w:color="auto"/>
            <w:bottom w:val="none" w:sz="0" w:space="0" w:color="auto"/>
            <w:right w:val="none" w:sz="0" w:space="0" w:color="auto"/>
          </w:divBdr>
        </w:div>
        <w:div w:id="1254897895">
          <w:marLeft w:val="0"/>
          <w:marRight w:val="0"/>
          <w:marTop w:val="0"/>
          <w:marBottom w:val="0"/>
          <w:divBdr>
            <w:top w:val="none" w:sz="0" w:space="0" w:color="auto"/>
            <w:left w:val="none" w:sz="0" w:space="0" w:color="auto"/>
            <w:bottom w:val="none" w:sz="0" w:space="0" w:color="auto"/>
            <w:right w:val="none" w:sz="0" w:space="0" w:color="auto"/>
          </w:divBdr>
        </w:div>
        <w:div w:id="556744897">
          <w:marLeft w:val="0"/>
          <w:marRight w:val="0"/>
          <w:marTop w:val="0"/>
          <w:marBottom w:val="0"/>
          <w:divBdr>
            <w:top w:val="none" w:sz="0" w:space="0" w:color="auto"/>
            <w:left w:val="none" w:sz="0" w:space="0" w:color="auto"/>
            <w:bottom w:val="none" w:sz="0" w:space="0" w:color="auto"/>
            <w:right w:val="none" w:sz="0" w:space="0" w:color="auto"/>
          </w:divBdr>
        </w:div>
        <w:div w:id="983660744">
          <w:marLeft w:val="0"/>
          <w:marRight w:val="0"/>
          <w:marTop w:val="0"/>
          <w:marBottom w:val="0"/>
          <w:divBdr>
            <w:top w:val="none" w:sz="0" w:space="0" w:color="auto"/>
            <w:left w:val="none" w:sz="0" w:space="0" w:color="auto"/>
            <w:bottom w:val="none" w:sz="0" w:space="0" w:color="auto"/>
            <w:right w:val="none" w:sz="0" w:space="0" w:color="auto"/>
          </w:divBdr>
        </w:div>
        <w:div w:id="820969893">
          <w:marLeft w:val="0"/>
          <w:marRight w:val="0"/>
          <w:marTop w:val="0"/>
          <w:marBottom w:val="0"/>
          <w:divBdr>
            <w:top w:val="none" w:sz="0" w:space="0" w:color="auto"/>
            <w:left w:val="none" w:sz="0" w:space="0" w:color="auto"/>
            <w:bottom w:val="none" w:sz="0" w:space="0" w:color="auto"/>
            <w:right w:val="none" w:sz="0" w:space="0" w:color="auto"/>
          </w:divBdr>
        </w:div>
        <w:div w:id="215897097">
          <w:marLeft w:val="0"/>
          <w:marRight w:val="0"/>
          <w:marTop w:val="0"/>
          <w:marBottom w:val="0"/>
          <w:divBdr>
            <w:top w:val="none" w:sz="0" w:space="0" w:color="auto"/>
            <w:left w:val="none" w:sz="0" w:space="0" w:color="auto"/>
            <w:bottom w:val="none" w:sz="0" w:space="0" w:color="auto"/>
            <w:right w:val="none" w:sz="0" w:space="0" w:color="auto"/>
          </w:divBdr>
        </w:div>
        <w:div w:id="2020157165">
          <w:marLeft w:val="0"/>
          <w:marRight w:val="0"/>
          <w:marTop w:val="0"/>
          <w:marBottom w:val="0"/>
          <w:divBdr>
            <w:top w:val="none" w:sz="0" w:space="0" w:color="auto"/>
            <w:left w:val="none" w:sz="0" w:space="0" w:color="auto"/>
            <w:bottom w:val="none" w:sz="0" w:space="0" w:color="auto"/>
            <w:right w:val="none" w:sz="0" w:space="0" w:color="auto"/>
          </w:divBdr>
        </w:div>
        <w:div w:id="1892232986">
          <w:marLeft w:val="0"/>
          <w:marRight w:val="0"/>
          <w:marTop w:val="0"/>
          <w:marBottom w:val="0"/>
          <w:divBdr>
            <w:top w:val="none" w:sz="0" w:space="0" w:color="auto"/>
            <w:left w:val="none" w:sz="0" w:space="0" w:color="auto"/>
            <w:bottom w:val="none" w:sz="0" w:space="0" w:color="auto"/>
            <w:right w:val="none" w:sz="0" w:space="0" w:color="auto"/>
          </w:divBdr>
        </w:div>
        <w:div w:id="73204692">
          <w:marLeft w:val="0"/>
          <w:marRight w:val="0"/>
          <w:marTop w:val="0"/>
          <w:marBottom w:val="0"/>
          <w:divBdr>
            <w:top w:val="none" w:sz="0" w:space="0" w:color="auto"/>
            <w:left w:val="none" w:sz="0" w:space="0" w:color="auto"/>
            <w:bottom w:val="none" w:sz="0" w:space="0" w:color="auto"/>
            <w:right w:val="none" w:sz="0" w:space="0" w:color="auto"/>
          </w:divBdr>
        </w:div>
        <w:div w:id="1607688598">
          <w:marLeft w:val="0"/>
          <w:marRight w:val="0"/>
          <w:marTop w:val="0"/>
          <w:marBottom w:val="0"/>
          <w:divBdr>
            <w:top w:val="none" w:sz="0" w:space="0" w:color="auto"/>
            <w:left w:val="none" w:sz="0" w:space="0" w:color="auto"/>
            <w:bottom w:val="none" w:sz="0" w:space="0" w:color="auto"/>
            <w:right w:val="none" w:sz="0" w:space="0" w:color="auto"/>
          </w:divBdr>
        </w:div>
        <w:div w:id="1304771176">
          <w:marLeft w:val="0"/>
          <w:marRight w:val="0"/>
          <w:marTop w:val="0"/>
          <w:marBottom w:val="0"/>
          <w:divBdr>
            <w:top w:val="none" w:sz="0" w:space="0" w:color="auto"/>
            <w:left w:val="none" w:sz="0" w:space="0" w:color="auto"/>
            <w:bottom w:val="none" w:sz="0" w:space="0" w:color="auto"/>
            <w:right w:val="none" w:sz="0" w:space="0" w:color="auto"/>
          </w:divBdr>
        </w:div>
        <w:div w:id="1316833190">
          <w:marLeft w:val="0"/>
          <w:marRight w:val="0"/>
          <w:marTop w:val="0"/>
          <w:marBottom w:val="0"/>
          <w:divBdr>
            <w:top w:val="none" w:sz="0" w:space="0" w:color="auto"/>
            <w:left w:val="none" w:sz="0" w:space="0" w:color="auto"/>
            <w:bottom w:val="none" w:sz="0" w:space="0" w:color="auto"/>
            <w:right w:val="none" w:sz="0" w:space="0" w:color="auto"/>
          </w:divBdr>
        </w:div>
        <w:div w:id="1032078319">
          <w:marLeft w:val="0"/>
          <w:marRight w:val="0"/>
          <w:marTop w:val="0"/>
          <w:marBottom w:val="0"/>
          <w:divBdr>
            <w:top w:val="none" w:sz="0" w:space="0" w:color="auto"/>
            <w:left w:val="none" w:sz="0" w:space="0" w:color="auto"/>
            <w:bottom w:val="none" w:sz="0" w:space="0" w:color="auto"/>
            <w:right w:val="none" w:sz="0" w:space="0" w:color="auto"/>
          </w:divBdr>
        </w:div>
        <w:div w:id="1459104452">
          <w:marLeft w:val="0"/>
          <w:marRight w:val="0"/>
          <w:marTop w:val="0"/>
          <w:marBottom w:val="0"/>
          <w:divBdr>
            <w:top w:val="none" w:sz="0" w:space="0" w:color="auto"/>
            <w:left w:val="none" w:sz="0" w:space="0" w:color="auto"/>
            <w:bottom w:val="none" w:sz="0" w:space="0" w:color="auto"/>
            <w:right w:val="none" w:sz="0" w:space="0" w:color="auto"/>
          </w:divBdr>
        </w:div>
        <w:div w:id="727992484">
          <w:marLeft w:val="0"/>
          <w:marRight w:val="0"/>
          <w:marTop w:val="0"/>
          <w:marBottom w:val="0"/>
          <w:divBdr>
            <w:top w:val="none" w:sz="0" w:space="0" w:color="auto"/>
            <w:left w:val="none" w:sz="0" w:space="0" w:color="auto"/>
            <w:bottom w:val="none" w:sz="0" w:space="0" w:color="auto"/>
            <w:right w:val="none" w:sz="0" w:space="0" w:color="auto"/>
          </w:divBdr>
        </w:div>
      </w:divsChild>
    </w:div>
    <w:div w:id="1529836201">
      <w:bodyDiv w:val="1"/>
      <w:marLeft w:val="0"/>
      <w:marRight w:val="0"/>
      <w:marTop w:val="0"/>
      <w:marBottom w:val="0"/>
      <w:divBdr>
        <w:top w:val="none" w:sz="0" w:space="0" w:color="auto"/>
        <w:left w:val="none" w:sz="0" w:space="0" w:color="auto"/>
        <w:bottom w:val="none" w:sz="0" w:space="0" w:color="auto"/>
        <w:right w:val="none" w:sz="0" w:space="0" w:color="auto"/>
      </w:divBdr>
    </w:div>
    <w:div w:id="1664360475">
      <w:bodyDiv w:val="1"/>
      <w:marLeft w:val="0"/>
      <w:marRight w:val="0"/>
      <w:marTop w:val="0"/>
      <w:marBottom w:val="0"/>
      <w:divBdr>
        <w:top w:val="none" w:sz="0" w:space="0" w:color="auto"/>
        <w:left w:val="none" w:sz="0" w:space="0" w:color="auto"/>
        <w:bottom w:val="none" w:sz="0" w:space="0" w:color="auto"/>
        <w:right w:val="none" w:sz="0" w:space="0" w:color="auto"/>
      </w:divBdr>
    </w:div>
    <w:div w:id="1911039271">
      <w:bodyDiv w:val="1"/>
      <w:marLeft w:val="0"/>
      <w:marRight w:val="0"/>
      <w:marTop w:val="0"/>
      <w:marBottom w:val="0"/>
      <w:divBdr>
        <w:top w:val="none" w:sz="0" w:space="0" w:color="auto"/>
        <w:left w:val="none" w:sz="0" w:space="0" w:color="auto"/>
        <w:bottom w:val="none" w:sz="0" w:space="0" w:color="auto"/>
        <w:right w:val="none" w:sz="0" w:space="0" w:color="auto"/>
      </w:divBdr>
    </w:div>
    <w:div w:id="1913546323">
      <w:bodyDiv w:val="1"/>
      <w:marLeft w:val="0"/>
      <w:marRight w:val="0"/>
      <w:marTop w:val="0"/>
      <w:marBottom w:val="0"/>
      <w:divBdr>
        <w:top w:val="none" w:sz="0" w:space="0" w:color="auto"/>
        <w:left w:val="none" w:sz="0" w:space="0" w:color="auto"/>
        <w:bottom w:val="none" w:sz="0" w:space="0" w:color="auto"/>
        <w:right w:val="none" w:sz="0" w:space="0" w:color="auto"/>
      </w:divBdr>
    </w:div>
    <w:div w:id="19693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k.no/en/" TargetMode="External"/><Relationship Id="rId18" Type="http://schemas.openxmlformats.org/officeDocument/2006/relationships/hyperlink" Target="https://lovdata.no/dokument/SFO/forskrift/2006-01-31-10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tnu.edu/positions/documentation-requirements-of-academic-credentials" TargetMode="External"/><Relationship Id="rId7" Type="http://schemas.openxmlformats.org/officeDocument/2006/relationships/webSettings" Target="webSettings.xml"/><Relationship Id="rId12" Type="http://schemas.openxmlformats.org/officeDocument/2006/relationships/hyperlink" Target="https://innsida.ntnu.no/wiki/-/wiki/Norsk/Inkluderende+arbeidsliv" TargetMode="External"/><Relationship Id="rId17" Type="http://schemas.openxmlformats.org/officeDocument/2006/relationships/hyperlink" Target="https://www.ntnu.edu/vision-values-social-mission-key-challenges-and-main-objectiv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tnu.edu/strategy-2018-2025" TargetMode="External"/><Relationship Id="rId20" Type="http://schemas.openxmlformats.org/officeDocument/2006/relationships/hyperlink" Target="https://www.regjeringen.no/en/topics/foreign-affairs/export-control/id75430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nu.no/wiki/-/wiki/English/Grading+scale" TargetMode="External"/><Relationship Id="rId24" Type="http://schemas.openxmlformats.org/officeDocument/2006/relationships/hyperlink" Target="https://www.ntnu.edu/nirs" TargetMode="External"/><Relationship Id="rId5" Type="http://schemas.openxmlformats.org/officeDocument/2006/relationships/styles" Target="styles.xml"/><Relationship Id="rId15" Type="http://schemas.openxmlformats.org/officeDocument/2006/relationships/hyperlink" Target="https://www.nyinorge.no/en" TargetMode="External"/><Relationship Id="rId23" Type="http://schemas.openxmlformats.org/officeDocument/2006/relationships/hyperlink" Target="https://hkdir.no/en" TargetMode="External"/><Relationship Id="rId10" Type="http://schemas.openxmlformats.org/officeDocument/2006/relationships/hyperlink" Target="https://www.ntnu.edu/iot/" TargetMode="External"/><Relationship Id="rId19" Type="http://schemas.openxmlformats.org/officeDocument/2006/relationships/hyperlink" Target="https://lovdata.no/dokument/NL/lov/2017-06-16-6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nsida.ntnu.no/wiki/-/wiki/Norsk/Ansattegoder+og+fordeler" TargetMode="External"/><Relationship Id="rId22" Type="http://schemas.openxmlformats.org/officeDocument/2006/relationships/hyperlink" Target="https://www.chsi.com.c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6bb847-82e9-44a0-a1a8-3a0e15eaae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069DB1C89EA640AA79C6BA2071143F" ma:contentTypeVersion="18" ma:contentTypeDescription="Create a new document." ma:contentTypeScope="" ma:versionID="113f01437ceb7e45b18f74059ce2daa7">
  <xsd:schema xmlns:xsd="http://www.w3.org/2001/XMLSchema" xmlns:xs="http://www.w3.org/2001/XMLSchema" xmlns:p="http://schemas.microsoft.com/office/2006/metadata/properties" xmlns:ns3="706bb847-82e9-44a0-a1a8-3a0e15eaae0a" xmlns:ns4="ac439900-0675-44b0-8f07-45f40784fb74" targetNamespace="http://schemas.microsoft.com/office/2006/metadata/properties" ma:root="true" ma:fieldsID="5f9fce95a3dbff4ad62fc8b156e9f86b" ns3:_="" ns4:_="">
    <xsd:import namespace="706bb847-82e9-44a0-a1a8-3a0e15eaae0a"/>
    <xsd:import namespace="ac439900-0675-44b0-8f07-45f40784fb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bb847-82e9-44a0-a1a8-3a0e15ea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439900-0675-44b0-8f07-45f40784fb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BBCAD-2023-49CE-86F8-E9C0EC740BC2}">
  <ds:schemaRefs>
    <ds:schemaRef ds:uri="http://schemas.openxmlformats.org/package/2006/metadata/core-properties"/>
    <ds:schemaRef ds:uri="http://purl.org/dc/elements/1.1/"/>
    <ds:schemaRef ds:uri="http://purl.org/dc/dcmitype/"/>
    <ds:schemaRef ds:uri="ac439900-0675-44b0-8f07-45f40784fb74"/>
    <ds:schemaRef ds:uri="http://purl.org/dc/terms/"/>
    <ds:schemaRef ds:uri="706bb847-82e9-44a0-a1a8-3a0e15eaae0a"/>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C7868E2-F9E1-4F99-ACC4-DEE106A53276}">
  <ds:schemaRefs>
    <ds:schemaRef ds:uri="http://schemas.microsoft.com/sharepoint/v3/contenttype/forms"/>
  </ds:schemaRefs>
</ds:datastoreItem>
</file>

<file path=customXml/itemProps3.xml><?xml version="1.0" encoding="utf-8"?>
<ds:datastoreItem xmlns:ds="http://schemas.openxmlformats.org/officeDocument/2006/customXml" ds:itemID="{A1450DEB-2856-4681-85EC-9C0E59396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bb847-82e9-44a0-a1a8-3a0e15eaae0a"/>
    <ds:schemaRef ds:uri="ac439900-0675-44b0-8f07-45f40784f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2355</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Selli Egelie</dc:creator>
  <cp:keywords/>
  <dc:description/>
  <cp:lastModifiedBy>Hilde Selli Egelie</cp:lastModifiedBy>
  <cp:revision>8</cp:revision>
  <dcterms:created xsi:type="dcterms:W3CDTF">2025-03-13T07:50:00Z</dcterms:created>
  <dcterms:modified xsi:type="dcterms:W3CDTF">2025-04-04T10:38:00Z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0x01010073069DB1C89EA640AA79C6BA2071143F</vt:lpwstr>
  </property>
</Properties>
</file>